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B64" w:rsidRDefault="003C6B64" w:rsidP="00BF1198">
      <w:pPr>
        <w:pStyle w:val="a3"/>
        <w:shd w:val="clear" w:color="auto" w:fill="FFFFFF"/>
        <w:spacing w:before="0" w:beforeAutospacing="0" w:after="0" w:afterAutospacing="0"/>
        <w:rPr>
          <w:color w:val="000000"/>
          <w:sz w:val="28"/>
          <w:szCs w:val="28"/>
        </w:rPr>
      </w:pPr>
    </w:p>
    <w:p w:rsidR="00BF1198" w:rsidRPr="00E05147" w:rsidRDefault="00BF1198" w:rsidP="00BF1198">
      <w:pPr>
        <w:pStyle w:val="a3"/>
        <w:shd w:val="clear" w:color="auto" w:fill="FFFFFF"/>
        <w:spacing w:before="0" w:beforeAutospacing="0" w:after="0" w:afterAutospacing="0"/>
        <w:jc w:val="right"/>
        <w:rPr>
          <w:i/>
          <w:color w:val="000000"/>
          <w:sz w:val="28"/>
          <w:szCs w:val="28"/>
        </w:rPr>
      </w:pPr>
      <w:r w:rsidRPr="00E05147">
        <w:rPr>
          <w:i/>
          <w:color w:val="000000"/>
          <w:sz w:val="28"/>
          <w:szCs w:val="28"/>
        </w:rPr>
        <w:t>О.А. Ваземиллер</w:t>
      </w:r>
    </w:p>
    <w:p w:rsidR="00BF1198" w:rsidRDefault="00BF1198" w:rsidP="00BF1198">
      <w:pPr>
        <w:pStyle w:val="a3"/>
        <w:shd w:val="clear" w:color="auto" w:fill="FFFFFF"/>
        <w:spacing w:before="0" w:beforeAutospacing="0" w:after="0" w:afterAutospacing="0"/>
        <w:jc w:val="right"/>
        <w:rPr>
          <w:color w:val="000000"/>
          <w:sz w:val="28"/>
          <w:szCs w:val="28"/>
        </w:rPr>
      </w:pPr>
      <w:r>
        <w:rPr>
          <w:color w:val="000000"/>
          <w:sz w:val="28"/>
          <w:szCs w:val="28"/>
        </w:rPr>
        <w:t>МАДОУ «Терентьевский детский сад»,</w:t>
      </w:r>
    </w:p>
    <w:p w:rsidR="00BF1198" w:rsidRPr="00BF1198" w:rsidRDefault="00BF1198" w:rsidP="00BF1198">
      <w:pPr>
        <w:pStyle w:val="a3"/>
        <w:shd w:val="clear" w:color="auto" w:fill="FFFFFF"/>
        <w:spacing w:before="0" w:beforeAutospacing="0" w:after="0" w:afterAutospacing="0"/>
        <w:jc w:val="right"/>
        <w:rPr>
          <w:color w:val="000000"/>
          <w:sz w:val="28"/>
          <w:szCs w:val="28"/>
        </w:rPr>
      </w:pPr>
      <w:r>
        <w:rPr>
          <w:color w:val="000000"/>
          <w:sz w:val="28"/>
          <w:szCs w:val="28"/>
        </w:rPr>
        <w:t>Прокопьевский МР,</w:t>
      </w:r>
    </w:p>
    <w:p w:rsidR="003C6B64" w:rsidRPr="005B42FF" w:rsidRDefault="00C44571" w:rsidP="00BF1198">
      <w:pPr>
        <w:pStyle w:val="a3"/>
        <w:shd w:val="clear" w:color="auto" w:fill="FFFFFF"/>
        <w:spacing w:before="0" w:beforeAutospacing="0" w:after="0" w:afterAutospacing="0"/>
        <w:jc w:val="right"/>
        <w:rPr>
          <w:color w:val="000000"/>
          <w:sz w:val="28"/>
          <w:szCs w:val="28"/>
        </w:rPr>
      </w:pPr>
      <w:r w:rsidRPr="00E05147">
        <w:rPr>
          <w:i/>
          <w:color w:val="000000"/>
          <w:sz w:val="28"/>
          <w:szCs w:val="28"/>
          <w:lang w:val="en-US"/>
        </w:rPr>
        <w:t>O</w:t>
      </w:r>
      <w:r w:rsidRPr="00E05147">
        <w:rPr>
          <w:i/>
          <w:color w:val="000000"/>
          <w:sz w:val="28"/>
          <w:szCs w:val="28"/>
        </w:rPr>
        <w:t>.</w:t>
      </w:r>
      <w:r w:rsidRPr="00E05147">
        <w:rPr>
          <w:i/>
          <w:color w:val="000000"/>
          <w:sz w:val="28"/>
          <w:szCs w:val="28"/>
          <w:lang w:val="en-US"/>
        </w:rPr>
        <w:t>A</w:t>
      </w:r>
      <w:r w:rsidRPr="00E05147">
        <w:rPr>
          <w:i/>
          <w:color w:val="000000"/>
          <w:sz w:val="28"/>
          <w:szCs w:val="28"/>
        </w:rPr>
        <w:t>.</w:t>
      </w:r>
      <w:r w:rsidRPr="00E05147">
        <w:rPr>
          <w:i/>
          <w:color w:val="000000"/>
          <w:sz w:val="28"/>
          <w:szCs w:val="28"/>
          <w:lang w:val="en-US"/>
        </w:rPr>
        <w:t>Vaz</w:t>
      </w:r>
      <w:r w:rsidR="00BF1198" w:rsidRPr="00E05147">
        <w:rPr>
          <w:i/>
          <w:color w:val="000000"/>
          <w:sz w:val="28"/>
          <w:szCs w:val="28"/>
          <w:lang w:val="en-US"/>
        </w:rPr>
        <w:t>emiller</w:t>
      </w:r>
      <w:r w:rsidR="00BF1198" w:rsidRPr="005B42FF">
        <w:rPr>
          <w:color w:val="000000"/>
          <w:sz w:val="28"/>
          <w:szCs w:val="28"/>
        </w:rPr>
        <w:t>,</w:t>
      </w:r>
    </w:p>
    <w:p w:rsidR="00BF1198" w:rsidRPr="00C44571" w:rsidRDefault="00BF1198" w:rsidP="00BF1198">
      <w:pPr>
        <w:pStyle w:val="a3"/>
        <w:shd w:val="clear" w:color="auto" w:fill="FFFFFF"/>
        <w:spacing w:before="0" w:beforeAutospacing="0" w:after="0" w:afterAutospacing="0"/>
        <w:jc w:val="right"/>
        <w:rPr>
          <w:color w:val="000000"/>
          <w:sz w:val="28"/>
          <w:szCs w:val="28"/>
          <w:lang w:val="en-US"/>
        </w:rPr>
      </w:pPr>
      <w:r>
        <w:rPr>
          <w:color w:val="000000"/>
          <w:sz w:val="28"/>
          <w:szCs w:val="28"/>
          <w:lang w:val="en-US"/>
        </w:rPr>
        <w:t xml:space="preserve">MADOU </w:t>
      </w:r>
      <w:r w:rsidR="00C44571" w:rsidRPr="00C44571">
        <w:rPr>
          <w:color w:val="000000"/>
          <w:sz w:val="28"/>
          <w:szCs w:val="28"/>
          <w:lang w:val="en-US"/>
        </w:rPr>
        <w:t>«</w:t>
      </w:r>
      <w:r>
        <w:rPr>
          <w:color w:val="000000"/>
          <w:sz w:val="28"/>
          <w:szCs w:val="28"/>
          <w:lang w:val="en-US"/>
        </w:rPr>
        <w:t>Terent</w:t>
      </w:r>
      <w:r w:rsidR="00C44571">
        <w:rPr>
          <w:color w:val="000000"/>
          <w:sz w:val="28"/>
          <w:szCs w:val="28"/>
          <w:lang w:val="en-US"/>
        </w:rPr>
        <w:t>yev Kindergarten</w:t>
      </w:r>
      <w:r w:rsidR="00C44571" w:rsidRPr="00C44571">
        <w:rPr>
          <w:color w:val="000000"/>
          <w:sz w:val="28"/>
          <w:szCs w:val="28"/>
          <w:lang w:val="en-US"/>
        </w:rPr>
        <w:t>»,</w:t>
      </w:r>
    </w:p>
    <w:p w:rsidR="00C44571" w:rsidRDefault="00C44571" w:rsidP="00BF1198">
      <w:pPr>
        <w:pStyle w:val="a3"/>
        <w:shd w:val="clear" w:color="auto" w:fill="FFFFFF"/>
        <w:spacing w:before="0" w:beforeAutospacing="0" w:after="0" w:afterAutospacing="0"/>
        <w:jc w:val="right"/>
        <w:rPr>
          <w:color w:val="000000"/>
          <w:sz w:val="28"/>
          <w:szCs w:val="28"/>
          <w:lang w:val="en-US"/>
        </w:rPr>
      </w:pPr>
      <w:r>
        <w:rPr>
          <w:color w:val="000000"/>
          <w:sz w:val="28"/>
          <w:szCs w:val="28"/>
          <w:lang w:val="en-US"/>
        </w:rPr>
        <w:t>Prokopyevsky MR</w:t>
      </w:r>
    </w:p>
    <w:p w:rsidR="00C44571" w:rsidRPr="00C44571" w:rsidRDefault="00C44571" w:rsidP="00BF1198">
      <w:pPr>
        <w:pStyle w:val="a3"/>
        <w:shd w:val="clear" w:color="auto" w:fill="FFFFFF"/>
        <w:spacing w:before="0" w:beforeAutospacing="0" w:after="0" w:afterAutospacing="0"/>
        <w:jc w:val="right"/>
        <w:rPr>
          <w:color w:val="000000"/>
          <w:sz w:val="28"/>
          <w:szCs w:val="28"/>
          <w:lang w:val="en-US"/>
        </w:rPr>
      </w:pPr>
      <w:r>
        <w:rPr>
          <w:color w:val="000000"/>
          <w:sz w:val="28"/>
          <w:szCs w:val="28"/>
          <w:lang w:val="en-US"/>
        </w:rPr>
        <w:t xml:space="preserve">E-mail: </w:t>
      </w:r>
      <w:hyperlink r:id="rId8" w:history="1">
        <w:r w:rsidRPr="00B405CF">
          <w:rPr>
            <w:rStyle w:val="a8"/>
            <w:sz w:val="28"/>
            <w:szCs w:val="28"/>
            <w:lang w:val="en-US"/>
          </w:rPr>
          <w:t>olesa.vazemiller@yandex.ru</w:t>
        </w:r>
      </w:hyperlink>
      <w:r>
        <w:rPr>
          <w:color w:val="000000"/>
          <w:sz w:val="28"/>
          <w:szCs w:val="28"/>
          <w:lang w:val="en-US"/>
        </w:rPr>
        <w:t xml:space="preserve"> </w:t>
      </w:r>
    </w:p>
    <w:p w:rsidR="003C6B64" w:rsidRPr="00BF1198" w:rsidRDefault="003C6B64" w:rsidP="00BF1198">
      <w:pPr>
        <w:pStyle w:val="a3"/>
        <w:shd w:val="clear" w:color="auto" w:fill="FFFFFF"/>
        <w:spacing w:before="0" w:beforeAutospacing="0" w:after="0" w:afterAutospacing="0"/>
        <w:rPr>
          <w:color w:val="000000"/>
          <w:sz w:val="28"/>
          <w:szCs w:val="28"/>
          <w:lang w:val="en-US"/>
        </w:rPr>
      </w:pPr>
    </w:p>
    <w:p w:rsidR="003C6B64" w:rsidRDefault="00E05147" w:rsidP="00E05147">
      <w:pPr>
        <w:pStyle w:val="a3"/>
        <w:shd w:val="clear" w:color="auto" w:fill="FFFFFF"/>
        <w:spacing w:before="0" w:beforeAutospacing="0" w:after="0" w:afterAutospacing="0"/>
        <w:jc w:val="center"/>
        <w:rPr>
          <w:b/>
          <w:color w:val="000000"/>
          <w:sz w:val="32"/>
          <w:szCs w:val="32"/>
        </w:rPr>
      </w:pPr>
      <w:r>
        <w:rPr>
          <w:b/>
          <w:color w:val="000000"/>
          <w:sz w:val="32"/>
          <w:szCs w:val="32"/>
        </w:rPr>
        <w:t>Единение математических представлений у детей дошкольного возраста</w:t>
      </w:r>
      <w:r w:rsidR="00DB4C79">
        <w:rPr>
          <w:b/>
          <w:color w:val="000000"/>
          <w:sz w:val="32"/>
          <w:szCs w:val="32"/>
        </w:rPr>
        <w:t xml:space="preserve"> через </w:t>
      </w:r>
      <w:r>
        <w:rPr>
          <w:b/>
          <w:color w:val="000000"/>
          <w:sz w:val="32"/>
          <w:szCs w:val="32"/>
        </w:rPr>
        <w:t>окружающ</w:t>
      </w:r>
      <w:r w:rsidR="00DB4C79">
        <w:rPr>
          <w:b/>
          <w:color w:val="000000"/>
          <w:sz w:val="32"/>
          <w:szCs w:val="32"/>
        </w:rPr>
        <w:t>ий</w:t>
      </w:r>
      <w:r>
        <w:rPr>
          <w:b/>
          <w:color w:val="000000"/>
          <w:sz w:val="32"/>
          <w:szCs w:val="32"/>
        </w:rPr>
        <w:t xml:space="preserve"> мир</w:t>
      </w:r>
    </w:p>
    <w:p w:rsidR="00DB4C79" w:rsidRDefault="00DB4C79" w:rsidP="00E05147">
      <w:pPr>
        <w:pStyle w:val="a3"/>
        <w:shd w:val="clear" w:color="auto" w:fill="FFFFFF"/>
        <w:spacing w:before="0" w:beforeAutospacing="0" w:after="0" w:afterAutospacing="0"/>
        <w:jc w:val="center"/>
        <w:rPr>
          <w:b/>
          <w:color w:val="000000"/>
          <w:sz w:val="32"/>
          <w:szCs w:val="32"/>
          <w:lang w:val="en-US"/>
        </w:rPr>
      </w:pPr>
      <w:r w:rsidRPr="00DB4C79">
        <w:rPr>
          <w:b/>
          <w:color w:val="000000"/>
          <w:sz w:val="32"/>
          <w:szCs w:val="32"/>
          <w:lang w:val="en-US"/>
        </w:rPr>
        <w:t>Unity of mathematical representations in preschool children through the world</w:t>
      </w:r>
    </w:p>
    <w:p w:rsidR="00174CE5" w:rsidRPr="003A6B43" w:rsidRDefault="00174CE5" w:rsidP="00E05147">
      <w:pPr>
        <w:pStyle w:val="a3"/>
        <w:shd w:val="clear" w:color="auto" w:fill="FFFFFF"/>
        <w:spacing w:before="0" w:beforeAutospacing="0" w:after="0" w:afterAutospacing="0"/>
        <w:jc w:val="center"/>
        <w:rPr>
          <w:b/>
          <w:color w:val="000000"/>
          <w:sz w:val="28"/>
          <w:szCs w:val="28"/>
          <w:lang w:val="en-US"/>
        </w:rPr>
      </w:pPr>
    </w:p>
    <w:p w:rsidR="00174CE5" w:rsidRPr="00174CE5" w:rsidRDefault="00174CE5" w:rsidP="003A6B43">
      <w:pPr>
        <w:spacing w:after="0" w:line="240" w:lineRule="auto"/>
        <w:ind w:firstLine="709"/>
        <w:jc w:val="both"/>
        <w:rPr>
          <w:rFonts w:ascii="Times New Roman" w:hAnsi="Times New Roman" w:cs="Times New Roman"/>
          <w:sz w:val="28"/>
          <w:szCs w:val="28"/>
        </w:rPr>
      </w:pPr>
      <w:r w:rsidRPr="007D5F4D">
        <w:rPr>
          <w:rFonts w:ascii="Times New Roman" w:hAnsi="Times New Roman" w:cs="Times New Roman"/>
          <w:sz w:val="28"/>
          <w:szCs w:val="28"/>
        </w:rPr>
        <w:t xml:space="preserve">В статье рассматривается </w:t>
      </w:r>
      <w:r>
        <w:rPr>
          <w:rFonts w:ascii="Times New Roman" w:hAnsi="Times New Roman" w:cs="Times New Roman"/>
          <w:sz w:val="28"/>
          <w:szCs w:val="28"/>
        </w:rPr>
        <w:t xml:space="preserve">способы развития математических представлений у детей дошкольного возраста через окружающий мир и задания </w:t>
      </w:r>
      <w:r w:rsidRPr="00174CE5">
        <w:rPr>
          <w:rFonts w:ascii="Times New Roman" w:hAnsi="Times New Roman" w:cs="Times New Roman"/>
          <w:sz w:val="28"/>
          <w:szCs w:val="28"/>
        </w:rPr>
        <w:t>он-лайн платформа «Учи.ру».</w:t>
      </w:r>
    </w:p>
    <w:p w:rsidR="00174CE5" w:rsidRPr="00174CE5" w:rsidRDefault="00174CE5" w:rsidP="003A6B43">
      <w:pPr>
        <w:pStyle w:val="a3"/>
        <w:shd w:val="clear" w:color="auto" w:fill="FFFFFF"/>
        <w:spacing w:before="0" w:beforeAutospacing="0" w:after="0" w:afterAutospacing="0"/>
        <w:ind w:firstLine="709"/>
        <w:rPr>
          <w:rFonts w:eastAsiaTheme="minorHAnsi"/>
          <w:sz w:val="28"/>
          <w:szCs w:val="28"/>
          <w:lang w:val="en-US" w:eastAsia="en-US"/>
        </w:rPr>
      </w:pPr>
      <w:r w:rsidRPr="00174CE5">
        <w:rPr>
          <w:rFonts w:eastAsiaTheme="minorHAnsi"/>
          <w:sz w:val="28"/>
          <w:szCs w:val="28"/>
          <w:lang w:val="en-US" w:eastAsia="en-US"/>
        </w:rPr>
        <w:t>The article considers the ways of development of mathematical representations in preschool children through the world and t</w:t>
      </w:r>
      <w:r>
        <w:rPr>
          <w:rFonts w:eastAsiaTheme="minorHAnsi"/>
          <w:sz w:val="28"/>
          <w:szCs w:val="28"/>
          <w:lang w:val="en-US" w:eastAsia="en-US"/>
        </w:rPr>
        <w:t xml:space="preserve">asks online platform </w:t>
      </w:r>
      <w:r w:rsidRPr="00174CE5">
        <w:rPr>
          <w:rFonts w:eastAsiaTheme="minorHAnsi"/>
          <w:sz w:val="28"/>
          <w:szCs w:val="28"/>
          <w:lang w:val="en-US" w:eastAsia="en-US"/>
        </w:rPr>
        <w:t>«Teach.ru».</w:t>
      </w:r>
    </w:p>
    <w:p w:rsidR="00174CE5" w:rsidRPr="00174CE5" w:rsidRDefault="00174CE5" w:rsidP="003A6B43">
      <w:pPr>
        <w:pStyle w:val="a3"/>
        <w:shd w:val="clear" w:color="auto" w:fill="FFFFFF"/>
        <w:spacing w:before="0" w:beforeAutospacing="0" w:after="0" w:afterAutospacing="0"/>
        <w:ind w:firstLine="709"/>
        <w:rPr>
          <w:rFonts w:eastAsiaTheme="minorHAnsi"/>
          <w:sz w:val="28"/>
          <w:szCs w:val="28"/>
          <w:lang w:val="en-US" w:eastAsia="en-US"/>
        </w:rPr>
      </w:pPr>
    </w:p>
    <w:p w:rsidR="00174CE5" w:rsidRPr="00174CE5" w:rsidRDefault="00174CE5" w:rsidP="003A6B43">
      <w:pPr>
        <w:spacing w:after="0" w:line="240" w:lineRule="auto"/>
        <w:ind w:firstLine="709"/>
        <w:jc w:val="both"/>
        <w:rPr>
          <w:rFonts w:ascii="Times New Roman" w:hAnsi="Times New Roman" w:cs="Times New Roman"/>
          <w:i/>
          <w:sz w:val="28"/>
          <w:szCs w:val="28"/>
        </w:rPr>
      </w:pPr>
      <w:r w:rsidRPr="00F34679">
        <w:rPr>
          <w:rFonts w:ascii="Times New Roman" w:hAnsi="Times New Roman" w:cs="Times New Roman"/>
          <w:sz w:val="28"/>
          <w:szCs w:val="28"/>
        </w:rPr>
        <w:t>Ключевые</w:t>
      </w:r>
      <w:r w:rsidRPr="00174CE5">
        <w:rPr>
          <w:rFonts w:ascii="Times New Roman" w:hAnsi="Times New Roman" w:cs="Times New Roman"/>
          <w:sz w:val="28"/>
          <w:szCs w:val="28"/>
        </w:rPr>
        <w:t xml:space="preserve"> </w:t>
      </w:r>
      <w:r w:rsidRPr="00F34679">
        <w:rPr>
          <w:rFonts w:ascii="Times New Roman" w:hAnsi="Times New Roman" w:cs="Times New Roman"/>
          <w:sz w:val="28"/>
          <w:szCs w:val="28"/>
        </w:rPr>
        <w:t>слова</w:t>
      </w:r>
      <w:r w:rsidRPr="00174CE5">
        <w:rPr>
          <w:rFonts w:ascii="Times New Roman" w:hAnsi="Times New Roman" w:cs="Times New Roman"/>
          <w:i/>
          <w:sz w:val="28"/>
          <w:szCs w:val="28"/>
        </w:rPr>
        <w:t xml:space="preserve">: </w:t>
      </w:r>
      <w:r>
        <w:rPr>
          <w:rFonts w:ascii="Times New Roman" w:hAnsi="Times New Roman" w:cs="Times New Roman"/>
          <w:i/>
          <w:sz w:val="28"/>
          <w:szCs w:val="28"/>
        </w:rPr>
        <w:t>дошкольники, математические представления, окружающий мир</w:t>
      </w:r>
      <w:r w:rsidRPr="00174CE5">
        <w:rPr>
          <w:rFonts w:ascii="Times New Roman" w:hAnsi="Times New Roman" w:cs="Times New Roman"/>
          <w:i/>
          <w:sz w:val="28"/>
          <w:szCs w:val="28"/>
        </w:rPr>
        <w:t>, он-лайн платформа «Учи.ру».</w:t>
      </w:r>
    </w:p>
    <w:p w:rsidR="00174CE5" w:rsidRPr="00F34679" w:rsidRDefault="00174CE5" w:rsidP="003A6B43">
      <w:pPr>
        <w:spacing w:after="0" w:line="240" w:lineRule="auto"/>
        <w:ind w:firstLine="709"/>
        <w:jc w:val="both"/>
        <w:rPr>
          <w:rFonts w:ascii="Times New Roman" w:hAnsi="Times New Roman" w:cs="Times New Roman"/>
          <w:sz w:val="28"/>
          <w:szCs w:val="28"/>
          <w:lang w:val="en-US"/>
        </w:rPr>
      </w:pPr>
      <w:r w:rsidRPr="00F34679">
        <w:rPr>
          <w:rFonts w:ascii="Times New Roman" w:hAnsi="Times New Roman" w:cs="Times New Roman"/>
          <w:sz w:val="28"/>
          <w:szCs w:val="28"/>
          <w:lang w:val="en-US"/>
        </w:rPr>
        <w:t xml:space="preserve">Key words: </w:t>
      </w:r>
      <w:r w:rsidRPr="00174CE5">
        <w:rPr>
          <w:rFonts w:ascii="Times New Roman" w:hAnsi="Times New Roman" w:cs="Times New Roman"/>
          <w:i/>
          <w:sz w:val="28"/>
          <w:szCs w:val="28"/>
          <w:lang w:val="en-US"/>
        </w:rPr>
        <w:t>preschoolers, mathematical representations, the wo</w:t>
      </w:r>
      <w:r>
        <w:rPr>
          <w:rFonts w:ascii="Times New Roman" w:hAnsi="Times New Roman" w:cs="Times New Roman"/>
          <w:i/>
          <w:sz w:val="28"/>
          <w:szCs w:val="28"/>
          <w:lang w:val="en-US"/>
        </w:rPr>
        <w:t xml:space="preserve">rld, online platform </w:t>
      </w:r>
      <w:r w:rsidRPr="00174CE5">
        <w:rPr>
          <w:rFonts w:ascii="Times New Roman" w:hAnsi="Times New Roman" w:cs="Times New Roman"/>
          <w:i/>
          <w:sz w:val="28"/>
          <w:szCs w:val="28"/>
          <w:lang w:val="en-US"/>
        </w:rPr>
        <w:t>«</w:t>
      </w:r>
      <w:r>
        <w:rPr>
          <w:rFonts w:ascii="Times New Roman" w:hAnsi="Times New Roman" w:cs="Times New Roman"/>
          <w:i/>
          <w:sz w:val="28"/>
          <w:szCs w:val="28"/>
          <w:lang w:val="en-US"/>
        </w:rPr>
        <w:t>Teach.ru</w:t>
      </w:r>
      <w:r w:rsidRPr="00174CE5">
        <w:rPr>
          <w:rFonts w:ascii="Times New Roman" w:hAnsi="Times New Roman" w:cs="Times New Roman"/>
          <w:i/>
          <w:sz w:val="28"/>
          <w:szCs w:val="28"/>
          <w:lang w:val="en-US"/>
        </w:rPr>
        <w:t>»</w:t>
      </w:r>
      <w:r w:rsidRPr="00F34679">
        <w:rPr>
          <w:rFonts w:ascii="Times New Roman" w:hAnsi="Times New Roman" w:cs="Times New Roman"/>
          <w:i/>
          <w:sz w:val="28"/>
          <w:szCs w:val="28"/>
          <w:lang w:val="en-US"/>
        </w:rPr>
        <w:t>.</w:t>
      </w:r>
    </w:p>
    <w:p w:rsidR="006B5A11" w:rsidRPr="00BF753B" w:rsidRDefault="006B5A11" w:rsidP="006B5A11">
      <w:pPr>
        <w:pStyle w:val="a3"/>
        <w:shd w:val="clear" w:color="auto" w:fill="FFFFFF"/>
        <w:spacing w:before="0" w:beforeAutospacing="0" w:after="0" w:afterAutospacing="0"/>
        <w:ind w:firstLine="709"/>
        <w:jc w:val="right"/>
        <w:rPr>
          <w:sz w:val="30"/>
          <w:szCs w:val="30"/>
        </w:rPr>
      </w:pPr>
      <w:r w:rsidRPr="00BF753B">
        <w:rPr>
          <w:i/>
          <w:iCs/>
          <w:sz w:val="30"/>
          <w:szCs w:val="30"/>
        </w:rPr>
        <w:t>Кто с детских лет занимается математикой,</w:t>
      </w:r>
    </w:p>
    <w:p w:rsidR="006B5A11" w:rsidRPr="00BF753B" w:rsidRDefault="006B5A11" w:rsidP="006B5A11">
      <w:pPr>
        <w:pStyle w:val="a3"/>
        <w:shd w:val="clear" w:color="auto" w:fill="FFFFFF"/>
        <w:spacing w:before="0" w:beforeAutospacing="0" w:after="0" w:afterAutospacing="0"/>
        <w:ind w:firstLine="709"/>
        <w:jc w:val="right"/>
        <w:rPr>
          <w:sz w:val="30"/>
          <w:szCs w:val="30"/>
        </w:rPr>
      </w:pPr>
      <w:r w:rsidRPr="00BF753B">
        <w:rPr>
          <w:i/>
          <w:iCs/>
          <w:sz w:val="30"/>
          <w:szCs w:val="30"/>
        </w:rPr>
        <w:t>Тот развивает внимание, тренирует свой мозг,</w:t>
      </w:r>
    </w:p>
    <w:p w:rsidR="006B5A11" w:rsidRPr="00BF753B" w:rsidRDefault="006B5A11" w:rsidP="006B5A11">
      <w:pPr>
        <w:pStyle w:val="a3"/>
        <w:shd w:val="clear" w:color="auto" w:fill="FFFFFF"/>
        <w:spacing w:before="0" w:beforeAutospacing="0" w:after="0" w:afterAutospacing="0"/>
        <w:ind w:firstLine="709"/>
        <w:jc w:val="right"/>
        <w:rPr>
          <w:sz w:val="30"/>
          <w:szCs w:val="30"/>
        </w:rPr>
      </w:pPr>
      <w:r w:rsidRPr="00BF753B">
        <w:rPr>
          <w:i/>
          <w:iCs/>
          <w:sz w:val="30"/>
          <w:szCs w:val="30"/>
        </w:rPr>
        <w:t>Свою волю, воспитывает настойчивость</w:t>
      </w:r>
    </w:p>
    <w:p w:rsidR="006B5A11" w:rsidRDefault="006B5A11" w:rsidP="006B5A11">
      <w:pPr>
        <w:pStyle w:val="a3"/>
        <w:shd w:val="clear" w:color="auto" w:fill="FFFFFF"/>
        <w:spacing w:before="0" w:beforeAutospacing="0" w:after="0" w:afterAutospacing="0"/>
        <w:ind w:firstLine="709"/>
        <w:jc w:val="right"/>
        <w:rPr>
          <w:i/>
          <w:iCs/>
          <w:sz w:val="30"/>
          <w:szCs w:val="30"/>
        </w:rPr>
      </w:pPr>
      <w:r w:rsidRPr="00BF753B">
        <w:rPr>
          <w:i/>
          <w:iCs/>
          <w:sz w:val="30"/>
          <w:szCs w:val="30"/>
        </w:rPr>
        <w:t>И упорство в достижении цели.</w:t>
      </w:r>
    </w:p>
    <w:p w:rsidR="006B5A11" w:rsidRPr="006B5A11" w:rsidRDefault="006B5A11" w:rsidP="006B5A11">
      <w:pPr>
        <w:pStyle w:val="a3"/>
        <w:shd w:val="clear" w:color="auto" w:fill="FFFFFF"/>
        <w:spacing w:before="0" w:beforeAutospacing="0" w:after="0" w:afterAutospacing="0"/>
        <w:ind w:firstLine="709"/>
        <w:jc w:val="right"/>
        <w:rPr>
          <w:i/>
          <w:sz w:val="30"/>
          <w:szCs w:val="30"/>
        </w:rPr>
      </w:pPr>
      <w:r w:rsidRPr="006B5A11">
        <w:rPr>
          <w:i/>
          <w:sz w:val="30"/>
          <w:szCs w:val="30"/>
        </w:rPr>
        <w:t>А. И. Маркушевич</w:t>
      </w:r>
    </w:p>
    <w:p w:rsidR="00A60282"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В настоящее время происходит</w:t>
      </w:r>
      <w:r w:rsidR="005B42FF" w:rsidRPr="00BF753B">
        <w:rPr>
          <w:sz w:val="30"/>
          <w:szCs w:val="30"/>
        </w:rPr>
        <w:t xml:space="preserve"> </w:t>
      </w:r>
      <w:r w:rsidRPr="00BF753B">
        <w:rPr>
          <w:sz w:val="30"/>
          <w:szCs w:val="30"/>
        </w:rPr>
        <w:t>переход от индустриальной культуры к информационной, которой свойственен интегрированный характер. В современном обществе очень важно увидеть проблемы, спокойно принимать их и уметь самостоятельно решать – это актуально во всех сферах жизни человека.</w:t>
      </w:r>
    </w:p>
    <w:p w:rsidR="009A7EDE"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 xml:space="preserve">Федеральный государственный образовательный стандарт определяет главной задачей развитие самостоятельной и творческой личности обучающегося через формирование универсальных учебных действий. В процессе образовательной деятельности с помощью игры дошкольники учатся определять цель своей деятельности. Воспитатель же, в свое время, способствует формированию навыков самоконтроля и самооценки обучающимися, помогает им быть успешными при выполнении </w:t>
      </w:r>
      <w:r w:rsidR="00131F2B" w:rsidRPr="00BF753B">
        <w:rPr>
          <w:sz w:val="30"/>
          <w:szCs w:val="30"/>
        </w:rPr>
        <w:t>р</w:t>
      </w:r>
      <w:r w:rsidRPr="00BF753B">
        <w:rPr>
          <w:sz w:val="30"/>
          <w:szCs w:val="30"/>
        </w:rPr>
        <w:t>азличных заданий.</w:t>
      </w:r>
    </w:p>
    <w:p w:rsidR="00D43D86"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lastRenderedPageBreak/>
        <w:t>Изучение математики играет системообразующую роль в образовании, развивая познавательные способности человека, в том числе и логическое мышление. Качественное математическое образование необходимо каждому человеку для его успешной жизни в современном обществе.</w:t>
      </w:r>
    </w:p>
    <w:p w:rsidR="00A60282" w:rsidRPr="00BF753B" w:rsidRDefault="00131F2B" w:rsidP="005B42FF">
      <w:pPr>
        <w:pStyle w:val="a3"/>
        <w:shd w:val="clear" w:color="auto" w:fill="FFFFFF"/>
        <w:spacing w:before="0" w:beforeAutospacing="0" w:after="0" w:afterAutospacing="0"/>
        <w:ind w:firstLine="709"/>
        <w:jc w:val="both"/>
        <w:rPr>
          <w:sz w:val="30"/>
          <w:szCs w:val="30"/>
        </w:rPr>
      </w:pPr>
      <w:r w:rsidRPr="00BF753B">
        <w:rPr>
          <w:sz w:val="30"/>
          <w:szCs w:val="30"/>
        </w:rPr>
        <w:t>З</w:t>
      </w:r>
      <w:r w:rsidR="00BF1198" w:rsidRPr="00BF753B">
        <w:rPr>
          <w:sz w:val="30"/>
          <w:szCs w:val="30"/>
        </w:rPr>
        <w:t>адача любого педагога состоит в применении технологий обучения, ориентированных на личностно-деятельностный подход в образовании. Выбор технологии используемых в своей рабочей деятельности осуществляется самим педагогом и основывается на его личных убеждениях, что характеризует индивидуальный стиль педагогической деятельности. Хотелось бы отметить, что инновационные образовательные технологии в сочетании с игровой деятельностью, которые я применяю для развития математических способностей, дают положительный результат.</w:t>
      </w:r>
    </w:p>
    <w:p w:rsidR="00223382" w:rsidRPr="00BF753B" w:rsidRDefault="00BF1198" w:rsidP="005B42FF">
      <w:pPr>
        <w:pStyle w:val="a3"/>
        <w:shd w:val="clear" w:color="auto" w:fill="FFFFFF"/>
        <w:spacing w:before="0" w:beforeAutospacing="0" w:after="0" w:afterAutospacing="0"/>
        <w:ind w:firstLine="709"/>
        <w:jc w:val="both"/>
        <w:rPr>
          <w:b/>
          <w:bCs/>
          <w:sz w:val="30"/>
          <w:szCs w:val="30"/>
          <w:u w:val="single"/>
        </w:rPr>
      </w:pPr>
      <w:r w:rsidRPr="00BF753B">
        <w:rPr>
          <w:bCs/>
          <w:sz w:val="30"/>
          <w:szCs w:val="30"/>
        </w:rPr>
        <w:t xml:space="preserve">Игровая деятельность </w:t>
      </w:r>
      <w:r w:rsidRPr="00BF753B">
        <w:rPr>
          <w:sz w:val="30"/>
          <w:szCs w:val="30"/>
        </w:rPr>
        <w:t>остаётся одним из главных средств и необходимым условием развития интеллекта дошкольника, порождая радость и бодрость, воодушевляя ребят, обогащая впечатлениями создавая в детском коллективе атмосферу дружелюбия.</w:t>
      </w:r>
    </w:p>
    <w:p w:rsidR="00FC1E11" w:rsidRPr="00BF753B" w:rsidRDefault="00BF1198" w:rsidP="005B42FF">
      <w:pPr>
        <w:pStyle w:val="a3"/>
        <w:shd w:val="clear" w:color="auto" w:fill="FFFFFF"/>
        <w:spacing w:before="0" w:beforeAutospacing="0" w:after="0" w:afterAutospacing="0"/>
        <w:ind w:firstLine="709"/>
        <w:jc w:val="both"/>
        <w:rPr>
          <w:sz w:val="30"/>
          <w:szCs w:val="30"/>
        </w:rPr>
      </w:pPr>
      <w:r w:rsidRPr="00BF753B">
        <w:rPr>
          <w:bCs/>
          <w:iCs/>
          <w:sz w:val="30"/>
          <w:szCs w:val="30"/>
        </w:rPr>
        <w:t>Дидактическая игра как средство обучения математики</w:t>
      </w:r>
      <w:r w:rsidR="005B42FF" w:rsidRPr="00BF753B">
        <w:rPr>
          <w:bCs/>
          <w:iCs/>
          <w:sz w:val="30"/>
          <w:szCs w:val="30"/>
        </w:rPr>
        <w:t xml:space="preserve"> </w:t>
      </w:r>
      <w:r w:rsidRPr="00BF753B">
        <w:rPr>
          <w:sz w:val="30"/>
          <w:szCs w:val="30"/>
        </w:rPr>
        <w:t>помогает наблюдать, сравнивать, сопоставлять, классифицировать предметы по тем или иным признакам.</w:t>
      </w:r>
    </w:p>
    <w:p w:rsidR="00FC1E11" w:rsidRPr="00BF753B" w:rsidRDefault="00BF1198" w:rsidP="005B42FF">
      <w:pPr>
        <w:pStyle w:val="a3"/>
        <w:shd w:val="clear" w:color="auto" w:fill="FFFFFF"/>
        <w:spacing w:before="0" w:beforeAutospacing="0" w:after="0" w:afterAutospacing="0"/>
        <w:ind w:firstLine="709"/>
        <w:jc w:val="both"/>
        <w:rPr>
          <w:sz w:val="30"/>
          <w:szCs w:val="30"/>
        </w:rPr>
      </w:pPr>
      <w:r w:rsidRPr="00BF753B">
        <w:rPr>
          <w:bCs/>
          <w:iCs/>
          <w:sz w:val="30"/>
          <w:szCs w:val="30"/>
        </w:rPr>
        <w:t>Сюжетно-ролевая игра в процессе обучения математики</w:t>
      </w:r>
      <w:r w:rsidR="005B42FF" w:rsidRPr="00BF753B">
        <w:rPr>
          <w:bCs/>
          <w:iCs/>
          <w:sz w:val="30"/>
          <w:szCs w:val="30"/>
        </w:rPr>
        <w:t xml:space="preserve"> </w:t>
      </w:r>
      <w:r w:rsidRPr="00BF753B">
        <w:rPr>
          <w:sz w:val="30"/>
          <w:szCs w:val="30"/>
        </w:rPr>
        <w:t>заключается в самостоятельности создания сюжета, правил игры и их выполнении, которые дают им возможность проявлять высокие моральные качества личности.</w:t>
      </w:r>
    </w:p>
    <w:p w:rsidR="00EC6307" w:rsidRPr="00BF753B" w:rsidRDefault="00BF1198" w:rsidP="005B42FF">
      <w:pPr>
        <w:pStyle w:val="a3"/>
        <w:shd w:val="clear" w:color="auto" w:fill="FFFFFF"/>
        <w:spacing w:before="0" w:beforeAutospacing="0" w:after="0" w:afterAutospacing="0"/>
        <w:ind w:firstLine="709"/>
        <w:jc w:val="both"/>
        <w:rPr>
          <w:sz w:val="30"/>
          <w:szCs w:val="30"/>
        </w:rPr>
      </w:pPr>
      <w:r w:rsidRPr="00BF753B">
        <w:rPr>
          <w:bCs/>
          <w:iCs/>
          <w:sz w:val="30"/>
          <w:szCs w:val="30"/>
        </w:rPr>
        <w:t>Логические упражнения</w:t>
      </w:r>
      <w:r w:rsidRPr="00BF753B">
        <w:rPr>
          <w:sz w:val="30"/>
          <w:szCs w:val="30"/>
        </w:rPr>
        <w:t xml:space="preserve"> в дошкольном возрасте, являются одним из эффективных способов развития мышления, решение нестандартных логических задач. Так же я использую разнообразный демонстрационный материал в виде наглядного и счетного материала (грибочки, цветочки и тд.)</w:t>
      </w:r>
    </w:p>
    <w:p w:rsidR="002C399E" w:rsidRPr="00BF753B" w:rsidRDefault="005B42FF" w:rsidP="005B42FF">
      <w:pPr>
        <w:pStyle w:val="a3"/>
        <w:shd w:val="clear" w:color="auto" w:fill="FFFFFF"/>
        <w:spacing w:before="0" w:beforeAutospacing="0" w:after="0" w:afterAutospacing="0"/>
        <w:ind w:firstLine="709"/>
        <w:jc w:val="both"/>
        <w:rPr>
          <w:sz w:val="30"/>
          <w:szCs w:val="30"/>
        </w:rPr>
      </w:pPr>
      <w:r w:rsidRPr="00BF753B">
        <w:rPr>
          <w:sz w:val="30"/>
          <w:szCs w:val="30"/>
        </w:rPr>
        <w:t xml:space="preserve">Математическая сказка – </w:t>
      </w:r>
      <w:r w:rsidR="00BF1198" w:rsidRPr="00BF753B">
        <w:rPr>
          <w:sz w:val="30"/>
          <w:szCs w:val="30"/>
        </w:rPr>
        <w:t>это повествование сказочного содержания, раскрывающее для ребёнка мир математических понятий, а также развивающее логическое мышление и познавательную функцию через осмысление сюжета истории.</w:t>
      </w:r>
    </w:p>
    <w:p w:rsidR="0048622E" w:rsidRPr="00BF753B" w:rsidRDefault="005B42FF" w:rsidP="005B42FF">
      <w:pPr>
        <w:pStyle w:val="a3"/>
        <w:shd w:val="clear" w:color="auto" w:fill="FFFFFF"/>
        <w:spacing w:before="0" w:beforeAutospacing="0" w:after="0" w:afterAutospacing="0"/>
        <w:ind w:firstLine="709"/>
        <w:jc w:val="both"/>
        <w:rPr>
          <w:sz w:val="30"/>
          <w:szCs w:val="30"/>
        </w:rPr>
      </w:pPr>
      <w:r w:rsidRPr="00BF753B">
        <w:rPr>
          <w:sz w:val="30"/>
          <w:szCs w:val="30"/>
        </w:rPr>
        <w:t>И</w:t>
      </w:r>
      <w:r w:rsidR="00BF1198" w:rsidRPr="00BF753B">
        <w:rPr>
          <w:sz w:val="30"/>
          <w:szCs w:val="30"/>
        </w:rPr>
        <w:t xml:space="preserve">нновацией в дошкольном образовании стала </w:t>
      </w:r>
      <w:r w:rsidR="00131F2B" w:rsidRPr="00BF753B">
        <w:rPr>
          <w:sz w:val="30"/>
          <w:szCs w:val="30"/>
        </w:rPr>
        <w:t xml:space="preserve">он-лайн </w:t>
      </w:r>
      <w:r w:rsidR="00BF1198" w:rsidRPr="00BF753B">
        <w:rPr>
          <w:sz w:val="30"/>
          <w:szCs w:val="30"/>
        </w:rPr>
        <w:t>платформа</w:t>
      </w:r>
      <w:r w:rsidRPr="00BF753B">
        <w:rPr>
          <w:sz w:val="30"/>
          <w:szCs w:val="30"/>
        </w:rPr>
        <w:t xml:space="preserve"> </w:t>
      </w:r>
      <w:r w:rsidR="00BF1198" w:rsidRPr="00BF753B">
        <w:rPr>
          <w:bCs/>
          <w:sz w:val="30"/>
          <w:szCs w:val="30"/>
        </w:rPr>
        <w:t>«</w:t>
      </w:r>
      <w:r w:rsidRPr="00BF753B">
        <w:rPr>
          <w:bCs/>
          <w:sz w:val="30"/>
          <w:szCs w:val="30"/>
        </w:rPr>
        <w:t>У</w:t>
      </w:r>
      <w:r w:rsidR="00BF1198" w:rsidRPr="00BF753B">
        <w:rPr>
          <w:bCs/>
          <w:sz w:val="30"/>
          <w:szCs w:val="30"/>
        </w:rPr>
        <w:t xml:space="preserve">чи.ру» </w:t>
      </w:r>
      <w:r w:rsidR="00BF1198" w:rsidRPr="00BF753B">
        <w:rPr>
          <w:sz w:val="30"/>
          <w:szCs w:val="30"/>
        </w:rPr>
        <w:t>для закрепления математических навыков в интерактивной форме. Весь курс дошкольного образования разложен на множество взаимосвязанных интерактивных заданий, что позволяет строить индивидуальную образовательную траекторию для каждого обучающегося. Теперь интерактивные задания по математике могут проходить не только школьники, но и дошкольники. Курс включает в себя 93 задан</w:t>
      </w:r>
      <w:r w:rsidRPr="00BF753B">
        <w:rPr>
          <w:sz w:val="30"/>
          <w:szCs w:val="30"/>
        </w:rPr>
        <w:t>ия, сгруппированные по темам: «Ч</w:t>
      </w:r>
      <w:r w:rsidR="00BF1198" w:rsidRPr="00BF753B">
        <w:rPr>
          <w:sz w:val="30"/>
          <w:szCs w:val="30"/>
        </w:rPr>
        <w:t>исла и счет» (числа и сч</w:t>
      </w:r>
      <w:r w:rsidRPr="00BF753B">
        <w:rPr>
          <w:sz w:val="30"/>
          <w:szCs w:val="30"/>
        </w:rPr>
        <w:t xml:space="preserve">ет до 5, </w:t>
      </w:r>
      <w:r w:rsidRPr="00BF753B">
        <w:rPr>
          <w:sz w:val="30"/>
          <w:szCs w:val="30"/>
        </w:rPr>
        <w:lastRenderedPageBreak/>
        <w:t>числа и счет до 10), «С</w:t>
      </w:r>
      <w:r w:rsidR="00BF1198" w:rsidRPr="00BF753B">
        <w:rPr>
          <w:sz w:val="30"/>
          <w:szCs w:val="30"/>
        </w:rPr>
        <w:t>л</w:t>
      </w:r>
      <w:r w:rsidRPr="00BF753B">
        <w:rPr>
          <w:sz w:val="30"/>
          <w:szCs w:val="30"/>
        </w:rPr>
        <w:t>ожение и вычитание до пяти» и «Г</w:t>
      </w:r>
      <w:r w:rsidR="00BF1198" w:rsidRPr="00BF753B">
        <w:rPr>
          <w:sz w:val="30"/>
          <w:szCs w:val="30"/>
        </w:rPr>
        <w:t>еометри</w:t>
      </w:r>
      <w:r w:rsidRPr="00BF753B">
        <w:rPr>
          <w:sz w:val="30"/>
          <w:szCs w:val="30"/>
        </w:rPr>
        <w:t>я» (пространственные отношения:</w:t>
      </w:r>
      <w:r w:rsidR="00BF1198" w:rsidRPr="00BF753B">
        <w:rPr>
          <w:sz w:val="30"/>
          <w:szCs w:val="30"/>
        </w:rPr>
        <w:t xml:space="preserve"> вверх, вниз, выше ниже, рядом между, перед за, также плоские фигуры и их свойства). Все задания дошкольного блока озвучены профе</w:t>
      </w:r>
      <w:r w:rsidRPr="00BF753B">
        <w:rPr>
          <w:sz w:val="30"/>
          <w:szCs w:val="30"/>
        </w:rPr>
        <w:t xml:space="preserve">ссиональными дикторами и выполняются </w:t>
      </w:r>
      <w:r w:rsidR="00BF1198" w:rsidRPr="00BF753B">
        <w:rPr>
          <w:sz w:val="30"/>
          <w:szCs w:val="30"/>
        </w:rPr>
        <w:t>в игровой форме.</w:t>
      </w:r>
    </w:p>
    <w:p w:rsidR="00AF11F0" w:rsidRDefault="00DB4C79" w:rsidP="00AF11F0">
      <w:pPr>
        <w:pStyle w:val="a3"/>
        <w:shd w:val="clear" w:color="auto" w:fill="FFFFFF"/>
        <w:spacing w:before="0" w:beforeAutospacing="0" w:after="0" w:afterAutospacing="0"/>
        <w:ind w:firstLine="709"/>
        <w:jc w:val="both"/>
        <w:rPr>
          <w:sz w:val="30"/>
          <w:szCs w:val="30"/>
        </w:rPr>
      </w:pPr>
      <w:r>
        <w:rPr>
          <w:sz w:val="30"/>
          <w:szCs w:val="30"/>
        </w:rPr>
        <w:t>С целью апробирования заданий он-лайн платформы</w:t>
      </w:r>
      <w:r w:rsidRPr="00BF753B">
        <w:rPr>
          <w:sz w:val="30"/>
          <w:szCs w:val="30"/>
        </w:rPr>
        <w:t xml:space="preserve"> «Учи.ру»</w:t>
      </w:r>
      <w:r>
        <w:rPr>
          <w:sz w:val="30"/>
          <w:szCs w:val="30"/>
        </w:rPr>
        <w:t xml:space="preserve"> на повышение математических представлений </w:t>
      </w:r>
      <w:r w:rsidR="00AF11F0">
        <w:rPr>
          <w:sz w:val="30"/>
          <w:szCs w:val="30"/>
        </w:rPr>
        <w:t>детей дошкольного возраста о</w:t>
      </w:r>
      <w:r w:rsidR="00BF1198" w:rsidRPr="00BF753B">
        <w:rPr>
          <w:sz w:val="30"/>
          <w:szCs w:val="30"/>
        </w:rPr>
        <w:t xml:space="preserve">сенью 2017 года </w:t>
      </w:r>
      <w:r w:rsidR="00AF11F0">
        <w:rPr>
          <w:sz w:val="30"/>
          <w:szCs w:val="30"/>
        </w:rPr>
        <w:t>была создана</w:t>
      </w:r>
      <w:r w:rsidR="00BF1198" w:rsidRPr="00BF753B">
        <w:rPr>
          <w:sz w:val="30"/>
          <w:szCs w:val="30"/>
        </w:rPr>
        <w:t xml:space="preserve"> групп</w:t>
      </w:r>
      <w:r w:rsidR="00AF11F0">
        <w:rPr>
          <w:sz w:val="30"/>
          <w:szCs w:val="30"/>
        </w:rPr>
        <w:t>а состоящая из</w:t>
      </w:r>
      <w:r w:rsidR="00BF1198" w:rsidRPr="00BF753B">
        <w:rPr>
          <w:sz w:val="30"/>
          <w:szCs w:val="30"/>
        </w:rPr>
        <w:t xml:space="preserve"> </w:t>
      </w:r>
      <w:r w:rsidR="00AF11F0" w:rsidRPr="00BF753B">
        <w:rPr>
          <w:sz w:val="30"/>
          <w:szCs w:val="30"/>
        </w:rPr>
        <w:t>10</w:t>
      </w:r>
      <w:r w:rsidR="00AF11F0">
        <w:rPr>
          <w:sz w:val="30"/>
          <w:szCs w:val="30"/>
        </w:rPr>
        <w:t xml:space="preserve"> </w:t>
      </w:r>
      <w:r w:rsidR="00BF1198" w:rsidRPr="00BF753B">
        <w:rPr>
          <w:sz w:val="30"/>
          <w:szCs w:val="30"/>
        </w:rPr>
        <w:t>человек</w:t>
      </w:r>
      <w:r w:rsidR="00AF11F0">
        <w:rPr>
          <w:sz w:val="30"/>
          <w:szCs w:val="30"/>
        </w:rPr>
        <w:t>.</w:t>
      </w:r>
      <w:r w:rsidR="005B42FF" w:rsidRPr="00BF753B">
        <w:rPr>
          <w:sz w:val="30"/>
          <w:szCs w:val="30"/>
        </w:rPr>
        <w:t xml:space="preserve"> </w:t>
      </w:r>
      <w:r w:rsidR="00BF1198" w:rsidRPr="00BF753B">
        <w:rPr>
          <w:sz w:val="30"/>
          <w:szCs w:val="30"/>
        </w:rPr>
        <w:t xml:space="preserve">На протяжении </w:t>
      </w:r>
      <w:r w:rsidR="00AF11F0">
        <w:rPr>
          <w:sz w:val="30"/>
          <w:szCs w:val="30"/>
        </w:rPr>
        <w:t xml:space="preserve">всего </w:t>
      </w:r>
      <w:r w:rsidR="00BF1198" w:rsidRPr="00BF753B">
        <w:rPr>
          <w:sz w:val="30"/>
          <w:szCs w:val="30"/>
        </w:rPr>
        <w:t>учебного года мы</w:t>
      </w:r>
      <w:r w:rsidR="00AF11F0">
        <w:rPr>
          <w:sz w:val="30"/>
          <w:szCs w:val="30"/>
        </w:rPr>
        <w:t xml:space="preserve"> с ребятами и их </w:t>
      </w:r>
      <w:r w:rsidR="00AF11F0" w:rsidRPr="00BF753B">
        <w:rPr>
          <w:sz w:val="30"/>
          <w:szCs w:val="30"/>
        </w:rPr>
        <w:t xml:space="preserve">родители (законные представители) </w:t>
      </w:r>
      <w:r w:rsidR="00AF11F0">
        <w:rPr>
          <w:sz w:val="30"/>
          <w:szCs w:val="30"/>
        </w:rPr>
        <w:t>активно</w:t>
      </w:r>
      <w:r w:rsidR="00BF1198" w:rsidRPr="00BF753B">
        <w:rPr>
          <w:sz w:val="30"/>
          <w:szCs w:val="30"/>
        </w:rPr>
        <w:t xml:space="preserve"> работали над заданиями.</w:t>
      </w:r>
      <w:r w:rsidR="00AF11F0">
        <w:rPr>
          <w:sz w:val="30"/>
          <w:szCs w:val="30"/>
        </w:rPr>
        <w:t xml:space="preserve"> Стоит отметить, что по завершению</w:t>
      </w:r>
      <w:r w:rsidR="00BF753B" w:rsidRPr="00BF753B">
        <w:rPr>
          <w:sz w:val="30"/>
          <w:szCs w:val="30"/>
        </w:rPr>
        <w:t xml:space="preserve"> курс</w:t>
      </w:r>
      <w:r w:rsidR="00AF11F0">
        <w:rPr>
          <w:sz w:val="30"/>
          <w:szCs w:val="30"/>
        </w:rPr>
        <w:t>а у все</w:t>
      </w:r>
      <w:r w:rsidR="00297A53">
        <w:rPr>
          <w:sz w:val="30"/>
          <w:szCs w:val="30"/>
        </w:rPr>
        <w:t>х</w:t>
      </w:r>
      <w:r w:rsidR="00AF11F0">
        <w:rPr>
          <w:sz w:val="30"/>
          <w:szCs w:val="30"/>
        </w:rPr>
        <w:t xml:space="preserve"> ребят</w:t>
      </w:r>
      <w:r w:rsidR="00BF753B" w:rsidRPr="00BF753B">
        <w:rPr>
          <w:sz w:val="30"/>
          <w:szCs w:val="30"/>
        </w:rPr>
        <w:t xml:space="preserve"> </w:t>
      </w:r>
      <w:r w:rsidR="00AF11F0">
        <w:rPr>
          <w:sz w:val="30"/>
          <w:szCs w:val="30"/>
        </w:rPr>
        <w:t>наблюдались стабильные математические представления и развитие логического мышления, обогащение словарного запаса и проявление и</w:t>
      </w:r>
      <w:r w:rsidR="00C22BBD">
        <w:rPr>
          <w:sz w:val="30"/>
          <w:szCs w:val="30"/>
        </w:rPr>
        <w:t>нтереса к окружающему миру.</w:t>
      </w:r>
    </w:p>
    <w:p w:rsidR="00577960" w:rsidRPr="00BF753B" w:rsidRDefault="00C22BBD" w:rsidP="005B42FF">
      <w:pPr>
        <w:pStyle w:val="a3"/>
        <w:shd w:val="clear" w:color="auto" w:fill="FFFFFF"/>
        <w:spacing w:before="0" w:beforeAutospacing="0" w:after="0" w:afterAutospacing="0"/>
        <w:ind w:firstLine="709"/>
        <w:jc w:val="both"/>
        <w:rPr>
          <w:b/>
          <w:i/>
          <w:sz w:val="30"/>
          <w:szCs w:val="30"/>
        </w:rPr>
      </w:pPr>
      <w:r>
        <w:rPr>
          <w:sz w:val="30"/>
          <w:szCs w:val="30"/>
        </w:rPr>
        <w:t xml:space="preserve">Таким образом возникла идея по внедрению </w:t>
      </w:r>
      <w:r w:rsidRPr="00BF753B">
        <w:rPr>
          <w:sz w:val="30"/>
          <w:szCs w:val="30"/>
        </w:rPr>
        <w:t>он-лайн платформу в наше дошкольное учреждение</w:t>
      </w:r>
      <w:r>
        <w:rPr>
          <w:sz w:val="30"/>
          <w:szCs w:val="30"/>
        </w:rPr>
        <w:t xml:space="preserve"> через разработку программы </w:t>
      </w:r>
      <w:r w:rsidRPr="00BF753B">
        <w:rPr>
          <w:sz w:val="30"/>
          <w:szCs w:val="30"/>
        </w:rPr>
        <w:t>кружков</w:t>
      </w:r>
      <w:r>
        <w:rPr>
          <w:sz w:val="30"/>
          <w:szCs w:val="30"/>
        </w:rPr>
        <w:t>ой деятельности</w:t>
      </w:r>
      <w:r w:rsidRPr="00BF753B">
        <w:rPr>
          <w:sz w:val="30"/>
          <w:szCs w:val="30"/>
        </w:rPr>
        <w:t xml:space="preserve"> «Веселый математик»</w:t>
      </w:r>
      <w:r w:rsidRPr="00C22BBD">
        <w:rPr>
          <w:sz w:val="30"/>
          <w:szCs w:val="30"/>
        </w:rPr>
        <w:t xml:space="preserve"> </w:t>
      </w:r>
      <w:r w:rsidRPr="00BF753B">
        <w:rPr>
          <w:sz w:val="30"/>
          <w:szCs w:val="30"/>
        </w:rPr>
        <w:t>детей в возрасте от 4 до 6 лет</w:t>
      </w:r>
      <w:r>
        <w:rPr>
          <w:sz w:val="30"/>
          <w:szCs w:val="30"/>
        </w:rPr>
        <w:t xml:space="preserve">, </w:t>
      </w:r>
      <w:r w:rsidRPr="00C22BBD">
        <w:rPr>
          <w:b/>
          <w:i/>
          <w:sz w:val="30"/>
          <w:szCs w:val="30"/>
        </w:rPr>
        <w:t>ц</w:t>
      </w:r>
      <w:r w:rsidR="00BF1198" w:rsidRPr="00BF753B">
        <w:rPr>
          <w:b/>
          <w:i/>
          <w:sz w:val="30"/>
          <w:szCs w:val="30"/>
        </w:rPr>
        <w:t>ель</w:t>
      </w:r>
      <w:r>
        <w:rPr>
          <w:b/>
          <w:i/>
          <w:sz w:val="30"/>
          <w:szCs w:val="30"/>
        </w:rPr>
        <w:t xml:space="preserve">ю </w:t>
      </w:r>
      <w:r w:rsidRPr="00C22BBD">
        <w:rPr>
          <w:sz w:val="30"/>
          <w:szCs w:val="30"/>
        </w:rPr>
        <w:t>которой стало</w:t>
      </w:r>
      <w:r w:rsidR="00BF1198" w:rsidRPr="00C22BBD">
        <w:rPr>
          <w:sz w:val="30"/>
          <w:szCs w:val="30"/>
        </w:rPr>
        <w:t>:</w:t>
      </w:r>
      <w:r w:rsidR="00BF1198" w:rsidRPr="00BF753B">
        <w:rPr>
          <w:sz w:val="30"/>
          <w:szCs w:val="30"/>
        </w:rPr>
        <w:t xml:space="preserve"> совершенствование математических представлений у детей дошкольного возраста </w:t>
      </w:r>
      <w:r w:rsidR="00113B6E" w:rsidRPr="00BF753B">
        <w:rPr>
          <w:sz w:val="30"/>
          <w:szCs w:val="30"/>
        </w:rPr>
        <w:t>через окружающий мир,</w:t>
      </w:r>
      <w:r w:rsidR="00BF1198" w:rsidRPr="00BF753B">
        <w:rPr>
          <w:sz w:val="30"/>
          <w:szCs w:val="30"/>
        </w:rPr>
        <w:t xml:space="preserve"> с использованием онлайн платформы </w:t>
      </w:r>
      <w:r w:rsidR="00BF753B" w:rsidRPr="00BF753B">
        <w:rPr>
          <w:sz w:val="30"/>
          <w:szCs w:val="30"/>
        </w:rPr>
        <w:t>«У</w:t>
      </w:r>
      <w:r w:rsidR="00BF1198" w:rsidRPr="00BF753B">
        <w:rPr>
          <w:sz w:val="30"/>
          <w:szCs w:val="30"/>
        </w:rPr>
        <w:t>чи.ру</w:t>
      </w:r>
      <w:r w:rsidR="00BF753B" w:rsidRPr="00BF753B">
        <w:rPr>
          <w:sz w:val="30"/>
          <w:szCs w:val="30"/>
        </w:rPr>
        <w:t>»</w:t>
      </w:r>
      <w:r>
        <w:rPr>
          <w:sz w:val="30"/>
          <w:szCs w:val="30"/>
        </w:rPr>
        <w:t xml:space="preserve">. Для достижения поставленной цели мы определили следующие </w:t>
      </w:r>
      <w:r w:rsidRPr="00C22BBD">
        <w:rPr>
          <w:b/>
          <w:i/>
          <w:sz w:val="30"/>
          <w:szCs w:val="30"/>
        </w:rPr>
        <w:t>з</w:t>
      </w:r>
      <w:r w:rsidR="00BF753B" w:rsidRPr="00BF753B">
        <w:rPr>
          <w:b/>
          <w:i/>
          <w:sz w:val="30"/>
          <w:szCs w:val="30"/>
        </w:rPr>
        <w:t>адачи:</w:t>
      </w:r>
    </w:p>
    <w:p w:rsidR="00577960"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1. Исполь</w:t>
      </w:r>
      <w:r w:rsidR="00BF753B" w:rsidRPr="00BF753B">
        <w:rPr>
          <w:sz w:val="30"/>
          <w:szCs w:val="30"/>
        </w:rPr>
        <w:t>зовать платформу «У</w:t>
      </w:r>
      <w:r w:rsidRPr="00BF753B">
        <w:rPr>
          <w:sz w:val="30"/>
          <w:szCs w:val="30"/>
        </w:rPr>
        <w:t>чи.ру</w:t>
      </w:r>
      <w:r w:rsidR="00BF753B" w:rsidRPr="00BF753B">
        <w:rPr>
          <w:sz w:val="30"/>
          <w:szCs w:val="30"/>
        </w:rPr>
        <w:t xml:space="preserve">» </w:t>
      </w:r>
      <w:r w:rsidRPr="00BF753B">
        <w:rPr>
          <w:sz w:val="30"/>
          <w:szCs w:val="30"/>
        </w:rPr>
        <w:t>в совместной образовательной деятельности с детьми.</w:t>
      </w:r>
    </w:p>
    <w:p w:rsidR="00577960"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2. Организовать взаимодействие</w:t>
      </w:r>
      <w:r w:rsidR="00BF753B" w:rsidRPr="00BF753B">
        <w:rPr>
          <w:sz w:val="30"/>
          <w:szCs w:val="30"/>
        </w:rPr>
        <w:t xml:space="preserve"> с родителями</w:t>
      </w:r>
      <w:r w:rsidR="00C22BBD">
        <w:rPr>
          <w:sz w:val="30"/>
          <w:szCs w:val="30"/>
        </w:rPr>
        <w:t xml:space="preserve"> (законными представителями)</w:t>
      </w:r>
      <w:r w:rsidR="00BF753B" w:rsidRPr="00BF753B">
        <w:rPr>
          <w:sz w:val="30"/>
          <w:szCs w:val="30"/>
        </w:rPr>
        <w:t xml:space="preserve"> по использованию онлайн платформы «Учи.ру» </w:t>
      </w:r>
      <w:r w:rsidRPr="00BF753B">
        <w:rPr>
          <w:sz w:val="30"/>
          <w:szCs w:val="30"/>
        </w:rPr>
        <w:t>для развития математических представлений дошкольников.</w:t>
      </w:r>
    </w:p>
    <w:p w:rsidR="00171A32" w:rsidRPr="00BF753B" w:rsidRDefault="00BF1198" w:rsidP="00BF753B">
      <w:pPr>
        <w:pStyle w:val="a3"/>
        <w:shd w:val="clear" w:color="auto" w:fill="FFFFFF"/>
        <w:spacing w:before="0" w:beforeAutospacing="0" w:after="0" w:afterAutospacing="0"/>
        <w:ind w:firstLine="709"/>
        <w:jc w:val="both"/>
        <w:rPr>
          <w:sz w:val="30"/>
          <w:szCs w:val="30"/>
        </w:rPr>
      </w:pPr>
      <w:r w:rsidRPr="00BF753B">
        <w:rPr>
          <w:sz w:val="30"/>
          <w:szCs w:val="30"/>
        </w:rPr>
        <w:t xml:space="preserve">3. Расширить возможности детей с </w:t>
      </w:r>
      <w:r w:rsidR="00BF753B" w:rsidRPr="00BF753B">
        <w:rPr>
          <w:sz w:val="30"/>
          <w:szCs w:val="30"/>
        </w:rPr>
        <w:t>ОВЗ</w:t>
      </w:r>
      <w:r w:rsidRPr="00BF753B">
        <w:rPr>
          <w:sz w:val="30"/>
          <w:szCs w:val="30"/>
        </w:rPr>
        <w:t xml:space="preserve"> и</w:t>
      </w:r>
      <w:r w:rsidR="00BF753B" w:rsidRPr="00BF753B">
        <w:rPr>
          <w:sz w:val="30"/>
          <w:szCs w:val="30"/>
        </w:rPr>
        <w:t xml:space="preserve"> инвалидностью </w:t>
      </w:r>
      <w:r w:rsidRPr="00BF753B">
        <w:rPr>
          <w:sz w:val="30"/>
          <w:szCs w:val="30"/>
        </w:rPr>
        <w:t xml:space="preserve">в получении знаний с использованием онлайн платформы </w:t>
      </w:r>
      <w:r w:rsidR="00BF753B" w:rsidRPr="00BF753B">
        <w:rPr>
          <w:sz w:val="30"/>
          <w:szCs w:val="30"/>
        </w:rPr>
        <w:t>«Учи.ру».</w:t>
      </w:r>
    </w:p>
    <w:p w:rsidR="009B5D09"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 xml:space="preserve">Многие виды заданий усваиваются легче, если даются в виде действий с моделями, а не в форме </w:t>
      </w:r>
      <w:r w:rsidR="00113B6E" w:rsidRPr="00BF753B">
        <w:rPr>
          <w:sz w:val="30"/>
          <w:szCs w:val="30"/>
        </w:rPr>
        <w:t>словесного</w:t>
      </w:r>
      <w:r w:rsidRPr="00BF753B">
        <w:rPr>
          <w:sz w:val="30"/>
          <w:szCs w:val="30"/>
        </w:rPr>
        <w:t xml:space="preserve"> объяснения. Развивалки для детей 4 лет – карточки</w:t>
      </w:r>
      <w:r w:rsidR="00131F2B" w:rsidRPr="00BF753B">
        <w:rPr>
          <w:sz w:val="30"/>
          <w:szCs w:val="30"/>
        </w:rPr>
        <w:t xml:space="preserve"> </w:t>
      </w:r>
      <w:r w:rsidRPr="00BF753B">
        <w:rPr>
          <w:sz w:val="30"/>
          <w:szCs w:val="30"/>
        </w:rPr>
        <w:t>с яркими подвижными иллюстрациями, которые обучают воспринимать, сравнивать качество предметов, ориентироваться в пространстве и логически рассуждать. Выполняя зада</w:t>
      </w:r>
      <w:r w:rsidR="00113B6E" w:rsidRPr="00BF753B">
        <w:rPr>
          <w:sz w:val="30"/>
          <w:szCs w:val="30"/>
        </w:rPr>
        <w:t>ния с детьми 4 лет из раздела «Ч</w:t>
      </w:r>
      <w:r w:rsidRPr="00BF753B">
        <w:rPr>
          <w:sz w:val="30"/>
          <w:szCs w:val="30"/>
        </w:rPr>
        <w:t>исла и счет», мы считаем фрукты в банке, проговаривая название каждого фрукта, чем он полезен и где растет.</w:t>
      </w:r>
    </w:p>
    <w:p w:rsidR="00113B6E"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Математика для детей 5-6 лет занимает важное место в обучении дошкольников. В этой возрастной группе закрепляется понимание равенства и неравенства, величины и размера, расстояния и ориентирования в пространстве. Знание основных геометрических фигур, счет в пределах десяти, представление о временных отрезках и части суток также считаются обязательными навыками для 5</w:t>
      </w:r>
      <w:r w:rsidR="00113B6E" w:rsidRPr="00BF753B">
        <w:rPr>
          <w:sz w:val="30"/>
          <w:szCs w:val="30"/>
        </w:rPr>
        <w:t>-6</w:t>
      </w:r>
      <w:r w:rsidRPr="00BF753B">
        <w:rPr>
          <w:sz w:val="30"/>
          <w:szCs w:val="30"/>
        </w:rPr>
        <w:t xml:space="preserve"> лет. Задания для детей этого возраста и</w:t>
      </w:r>
      <w:r w:rsidR="00113B6E" w:rsidRPr="00BF753B">
        <w:rPr>
          <w:sz w:val="30"/>
          <w:szCs w:val="30"/>
        </w:rPr>
        <w:t xml:space="preserve">з раздела «геометрия» </w:t>
      </w:r>
      <w:r w:rsidRPr="00BF753B">
        <w:rPr>
          <w:sz w:val="30"/>
          <w:szCs w:val="30"/>
        </w:rPr>
        <w:t xml:space="preserve">особо интересны. </w:t>
      </w:r>
      <w:r w:rsidRPr="00BF753B">
        <w:rPr>
          <w:sz w:val="30"/>
          <w:szCs w:val="30"/>
        </w:rPr>
        <w:lastRenderedPageBreak/>
        <w:t>Раскрашивая геометрические раскраски, ребенок проговаривает, из каких геометрических фигур мы можем собрать стрекозу и цветы и в какой цвет раскрасить каждую фигуру, чтобы картинка была законченной.</w:t>
      </w:r>
      <w:r w:rsidR="00113B6E" w:rsidRPr="00BF753B">
        <w:rPr>
          <w:sz w:val="30"/>
          <w:szCs w:val="30"/>
        </w:rPr>
        <w:t xml:space="preserve"> Так же, решая задачи на сложение, рассаживаем птичек на ветки, считаем их, про</w:t>
      </w:r>
      <w:r w:rsidR="00BF753B" w:rsidRPr="00BF753B">
        <w:rPr>
          <w:sz w:val="30"/>
          <w:szCs w:val="30"/>
        </w:rPr>
        <w:t>го</w:t>
      </w:r>
      <w:r w:rsidR="00113B6E" w:rsidRPr="00BF753B">
        <w:rPr>
          <w:sz w:val="30"/>
          <w:szCs w:val="30"/>
        </w:rPr>
        <w:t>вариваем название птиц, чем питаются и где живут. Так же я имею возможность отслеживать результаты пройденного материала у себя в личном кабинете и подбирать индивидуально для каждого ребенка задания.</w:t>
      </w:r>
    </w:p>
    <w:p w:rsidR="006C5854" w:rsidRPr="00DB4C79" w:rsidRDefault="00113B6E" w:rsidP="005B42FF">
      <w:pPr>
        <w:pStyle w:val="a3"/>
        <w:shd w:val="clear" w:color="auto" w:fill="FFFFFF"/>
        <w:spacing w:before="0" w:beforeAutospacing="0" w:after="0" w:afterAutospacing="0"/>
        <w:ind w:firstLine="709"/>
        <w:jc w:val="both"/>
        <w:rPr>
          <w:sz w:val="30"/>
          <w:szCs w:val="30"/>
        </w:rPr>
      </w:pPr>
      <w:r w:rsidRPr="00BF753B">
        <w:rPr>
          <w:sz w:val="30"/>
          <w:szCs w:val="30"/>
        </w:rPr>
        <w:t xml:space="preserve">Развивающие игры для детей </w:t>
      </w:r>
      <w:r w:rsidR="00BF1198" w:rsidRPr="00BF753B">
        <w:rPr>
          <w:sz w:val="30"/>
          <w:szCs w:val="30"/>
        </w:rPr>
        <w:t>позволяют педагогам и родителям</w:t>
      </w:r>
      <w:r w:rsidR="00BF753B" w:rsidRPr="00BF753B">
        <w:rPr>
          <w:sz w:val="30"/>
          <w:szCs w:val="30"/>
        </w:rPr>
        <w:t xml:space="preserve"> (законным представителям)</w:t>
      </w:r>
      <w:r w:rsidR="00BF1198" w:rsidRPr="00BF753B">
        <w:rPr>
          <w:sz w:val="30"/>
          <w:szCs w:val="30"/>
        </w:rPr>
        <w:t xml:space="preserve"> совместить несколько методов обучения: словесный, наглядный, игровой. Важно уделять внимание возникающим у ребенка вопросам, отвечать на них, заниматься с малышом тем, что ему нравится, поощряя стремление узнавать новое и избегая отрицательных оценок. Принудительное обучение бесполезно, поэтому разработчики платформы </w:t>
      </w:r>
      <w:r w:rsidR="00BF753B" w:rsidRPr="00BF753B">
        <w:rPr>
          <w:sz w:val="30"/>
          <w:szCs w:val="30"/>
        </w:rPr>
        <w:t xml:space="preserve">«Учи.ру» </w:t>
      </w:r>
      <w:r w:rsidR="00BF1198" w:rsidRPr="00BF753B">
        <w:rPr>
          <w:sz w:val="30"/>
          <w:szCs w:val="30"/>
        </w:rPr>
        <w:t xml:space="preserve">сделали развивающие игры для детей яркими, наглядными и интересными, опираясь на </w:t>
      </w:r>
      <w:r w:rsidR="00BF1198" w:rsidRPr="00DB4C79">
        <w:rPr>
          <w:sz w:val="30"/>
          <w:szCs w:val="30"/>
        </w:rPr>
        <w:t xml:space="preserve">основные принципы педагогики: последовательность, постепенность и индивидуальный подход. </w:t>
      </w:r>
      <w:r w:rsidR="00DB4C79" w:rsidRPr="00DB4C79">
        <w:rPr>
          <w:sz w:val="30"/>
          <w:szCs w:val="30"/>
        </w:rPr>
        <w:t>Но необходимо п</w:t>
      </w:r>
      <w:r w:rsidR="00BF1198" w:rsidRPr="00DB4C79">
        <w:rPr>
          <w:sz w:val="30"/>
          <w:szCs w:val="30"/>
        </w:rPr>
        <w:t>омнит</w:t>
      </w:r>
      <w:r w:rsidR="00DB4C79" w:rsidRPr="00DB4C79">
        <w:rPr>
          <w:sz w:val="30"/>
          <w:szCs w:val="30"/>
        </w:rPr>
        <w:t>ь</w:t>
      </w:r>
      <w:r w:rsidR="00BF1198" w:rsidRPr="00DB4C79">
        <w:rPr>
          <w:sz w:val="30"/>
          <w:szCs w:val="30"/>
        </w:rPr>
        <w:t>, что в занятиях с каждым ребенком важен личный контакт, а результаты малыша стоит сравнивать только с его собственными достижениями.</w:t>
      </w:r>
    </w:p>
    <w:p w:rsidR="006F62E3" w:rsidRPr="00DB4C79" w:rsidRDefault="00BF1198" w:rsidP="005B42FF">
      <w:pPr>
        <w:pStyle w:val="a3"/>
        <w:shd w:val="clear" w:color="auto" w:fill="FFFFFF"/>
        <w:spacing w:before="0" w:beforeAutospacing="0" w:after="0" w:afterAutospacing="0"/>
        <w:ind w:firstLine="709"/>
        <w:jc w:val="both"/>
        <w:rPr>
          <w:sz w:val="30"/>
          <w:szCs w:val="30"/>
        </w:rPr>
      </w:pPr>
      <w:r w:rsidRPr="00DB4C79">
        <w:rPr>
          <w:sz w:val="30"/>
          <w:szCs w:val="30"/>
        </w:rPr>
        <w:t>Работая систематически по данному направлению, проводя мониторинг уровня познавательного развития детей и сформированности научных представлений детей, я наблюдаю положительную динамику</w:t>
      </w:r>
      <w:r w:rsidR="00BF753B" w:rsidRPr="00DB4C79">
        <w:rPr>
          <w:sz w:val="30"/>
          <w:szCs w:val="30"/>
        </w:rPr>
        <w:t xml:space="preserve"> </w:t>
      </w:r>
      <w:r w:rsidR="00DB4C79" w:rsidRPr="00DB4C79">
        <w:rPr>
          <w:sz w:val="30"/>
          <w:szCs w:val="30"/>
        </w:rPr>
        <w:t>развития</w:t>
      </w:r>
      <w:r w:rsidRPr="00DB4C79">
        <w:rPr>
          <w:sz w:val="30"/>
          <w:szCs w:val="30"/>
        </w:rPr>
        <w:t xml:space="preserve"> на 65%.</w:t>
      </w:r>
    </w:p>
    <w:p w:rsidR="006F62E3" w:rsidRPr="00BF753B" w:rsidRDefault="00BF1198" w:rsidP="005B42FF">
      <w:pPr>
        <w:pStyle w:val="a3"/>
        <w:shd w:val="clear" w:color="auto" w:fill="FFFFFF"/>
        <w:spacing w:before="0" w:beforeAutospacing="0" w:after="0" w:afterAutospacing="0"/>
        <w:ind w:firstLine="709"/>
        <w:jc w:val="both"/>
        <w:rPr>
          <w:sz w:val="30"/>
          <w:szCs w:val="30"/>
        </w:rPr>
      </w:pPr>
      <w:r w:rsidRPr="00DB4C79">
        <w:rPr>
          <w:sz w:val="30"/>
          <w:szCs w:val="30"/>
        </w:rPr>
        <w:t>Данную динамику удалось достичь при помощи индивидуальной</w:t>
      </w:r>
      <w:r w:rsidRPr="00BF753B">
        <w:rPr>
          <w:sz w:val="30"/>
          <w:szCs w:val="30"/>
        </w:rPr>
        <w:t xml:space="preserve"> и групповой работы с детьми и использовании дифференцированного подхода, организации консультативной помощи родителей.</w:t>
      </w:r>
    </w:p>
    <w:p w:rsidR="006F62E3"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На практике мы убедились, что задания на платформе актуальны и очень эффективны. Они дают возможность ребенку экспериментировать, синтезировать полученные знания, творить и исследовать вместе с родителями и педагогами, развивать коммуникативные навыки и творческие способности, что позволяет успешно адаптироваться к ситуации обучения и окружающему миру в целом.</w:t>
      </w:r>
    </w:p>
    <w:p w:rsidR="00CB767B" w:rsidRPr="00BF753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 xml:space="preserve">Он-лайн платформа </w:t>
      </w:r>
      <w:r w:rsidR="00BF753B" w:rsidRPr="00BF753B">
        <w:rPr>
          <w:sz w:val="30"/>
          <w:szCs w:val="30"/>
        </w:rPr>
        <w:t xml:space="preserve">«Учи.ру» </w:t>
      </w:r>
      <w:r w:rsidRPr="00BF753B">
        <w:rPr>
          <w:sz w:val="30"/>
          <w:szCs w:val="30"/>
        </w:rPr>
        <w:t>это так же уникальная возможность для детей с ограниченными возможностями здоровья получать новые знания в игровой форме.</w:t>
      </w:r>
    </w:p>
    <w:p w:rsidR="00CB767B" w:rsidRDefault="00BF1198" w:rsidP="005B42FF">
      <w:pPr>
        <w:pStyle w:val="a3"/>
        <w:shd w:val="clear" w:color="auto" w:fill="FFFFFF"/>
        <w:spacing w:before="0" w:beforeAutospacing="0" w:after="0" w:afterAutospacing="0"/>
        <w:ind w:firstLine="709"/>
        <w:jc w:val="both"/>
        <w:rPr>
          <w:sz w:val="30"/>
          <w:szCs w:val="30"/>
        </w:rPr>
      </w:pPr>
      <w:r w:rsidRPr="00BF753B">
        <w:rPr>
          <w:sz w:val="30"/>
          <w:szCs w:val="30"/>
        </w:rPr>
        <w:t>Математика – это мощный ф</w:t>
      </w:r>
      <w:r w:rsidR="00BF753B" w:rsidRPr="00BF753B">
        <w:rPr>
          <w:sz w:val="30"/>
          <w:szCs w:val="30"/>
        </w:rPr>
        <w:t xml:space="preserve">актор </w:t>
      </w:r>
      <w:r w:rsidRPr="00BF753B">
        <w:rPr>
          <w:sz w:val="30"/>
          <w:szCs w:val="30"/>
        </w:rPr>
        <w:t>интеллектуального развития ребенка, формирующий его познавательные и творческие способности, влияющий на успешность не только в обучении, но и во всех сферах жизни в целом. Ведь современный человек должен быть всесторонне развит для адаптации к условиям жизни в мире инновационных технологий.</w:t>
      </w:r>
    </w:p>
    <w:p w:rsidR="00CC5F78" w:rsidRPr="0016016F" w:rsidRDefault="00CC5F78" w:rsidP="00CC5F78">
      <w:pPr>
        <w:pStyle w:val="a3"/>
        <w:shd w:val="clear" w:color="auto" w:fill="FFFFFF"/>
        <w:spacing w:before="0" w:beforeAutospacing="0" w:after="0" w:afterAutospacing="0"/>
        <w:ind w:firstLine="709"/>
        <w:jc w:val="center"/>
        <w:rPr>
          <w:b/>
          <w:sz w:val="28"/>
          <w:szCs w:val="28"/>
          <w:bdr w:val="none" w:sz="0" w:space="0" w:color="auto" w:frame="1"/>
        </w:rPr>
      </w:pPr>
      <w:r w:rsidRPr="0016016F">
        <w:rPr>
          <w:b/>
          <w:sz w:val="28"/>
          <w:szCs w:val="28"/>
          <w:bdr w:val="none" w:sz="0" w:space="0" w:color="auto" w:frame="1"/>
        </w:rPr>
        <w:lastRenderedPageBreak/>
        <w:t xml:space="preserve">Литература </w:t>
      </w:r>
    </w:p>
    <w:p w:rsidR="00CC5F78" w:rsidRPr="00DA545B" w:rsidRDefault="00CC5F78" w:rsidP="0016016F">
      <w:pPr>
        <w:pStyle w:val="ab"/>
        <w:shd w:val="clear" w:color="auto" w:fill="FFFFFF"/>
        <w:spacing w:before="0" w:beforeAutospacing="0" w:after="0" w:afterAutospacing="0"/>
        <w:ind w:firstLine="709"/>
        <w:jc w:val="both"/>
        <w:textAlignment w:val="baseline"/>
        <w:rPr>
          <w:sz w:val="28"/>
          <w:szCs w:val="28"/>
          <w:bdr w:val="none" w:sz="0" w:space="0" w:color="auto" w:frame="1"/>
        </w:rPr>
      </w:pPr>
      <w:r w:rsidRPr="00CC5F78">
        <w:rPr>
          <w:sz w:val="28"/>
          <w:szCs w:val="28"/>
          <w:bdr w:val="none" w:sz="0" w:space="0" w:color="auto" w:frame="1"/>
        </w:rPr>
        <w:t>1. Абрамов</w:t>
      </w:r>
      <w:r>
        <w:rPr>
          <w:sz w:val="28"/>
          <w:szCs w:val="28"/>
          <w:bdr w:val="none" w:sz="0" w:space="0" w:color="auto" w:frame="1"/>
        </w:rPr>
        <w:t>,</w:t>
      </w:r>
      <w:r w:rsidRPr="00CC5F78">
        <w:rPr>
          <w:sz w:val="28"/>
          <w:szCs w:val="28"/>
          <w:bdr w:val="none" w:sz="0" w:space="0" w:color="auto" w:frame="1"/>
        </w:rPr>
        <w:t xml:space="preserve"> И.</w:t>
      </w:r>
      <w:r>
        <w:rPr>
          <w:sz w:val="28"/>
          <w:szCs w:val="28"/>
          <w:bdr w:val="none" w:sz="0" w:space="0" w:color="auto" w:frame="1"/>
        </w:rPr>
        <w:t xml:space="preserve"> </w:t>
      </w:r>
      <w:r w:rsidRPr="00CC5F78">
        <w:rPr>
          <w:sz w:val="28"/>
          <w:szCs w:val="28"/>
          <w:bdr w:val="none" w:sz="0" w:space="0" w:color="auto" w:frame="1"/>
        </w:rPr>
        <w:t>А. Особенности детского возраста.</w:t>
      </w:r>
      <w:r>
        <w:rPr>
          <w:sz w:val="28"/>
          <w:szCs w:val="28"/>
          <w:bdr w:val="none" w:sz="0" w:space="0" w:color="auto" w:frame="1"/>
        </w:rPr>
        <w:t xml:space="preserve"> </w:t>
      </w:r>
      <w:r w:rsidRPr="00CC5F78">
        <w:rPr>
          <w:sz w:val="28"/>
          <w:szCs w:val="28"/>
          <w:bdr w:val="none" w:sz="0" w:space="0" w:color="auto" w:frame="1"/>
        </w:rPr>
        <w:t>[</w:t>
      </w:r>
      <w:r>
        <w:rPr>
          <w:sz w:val="28"/>
          <w:szCs w:val="28"/>
          <w:bdr w:val="none" w:sz="0" w:space="0" w:color="auto" w:frame="1"/>
        </w:rPr>
        <w:t>Текст</w:t>
      </w:r>
      <w:r w:rsidRPr="00CC5F78">
        <w:rPr>
          <w:sz w:val="28"/>
          <w:szCs w:val="28"/>
          <w:bdr w:val="none" w:sz="0" w:space="0" w:color="auto" w:frame="1"/>
        </w:rPr>
        <w:t>]</w:t>
      </w:r>
      <w:r>
        <w:rPr>
          <w:sz w:val="28"/>
          <w:szCs w:val="28"/>
          <w:bdr w:val="none" w:sz="0" w:space="0" w:color="auto" w:frame="1"/>
        </w:rPr>
        <w:t>/</w:t>
      </w:r>
      <w:r w:rsidRPr="00CC5F78">
        <w:rPr>
          <w:sz w:val="28"/>
          <w:szCs w:val="28"/>
          <w:bdr w:val="none" w:sz="0" w:space="0" w:color="auto" w:frame="1"/>
        </w:rPr>
        <w:t xml:space="preserve"> </w:t>
      </w:r>
      <w:r w:rsidR="00DA545B" w:rsidRPr="00CC5F78">
        <w:rPr>
          <w:sz w:val="28"/>
          <w:szCs w:val="28"/>
          <w:bdr w:val="none" w:sz="0" w:space="0" w:color="auto" w:frame="1"/>
        </w:rPr>
        <w:t>И.</w:t>
      </w:r>
      <w:r w:rsidR="00DA545B">
        <w:rPr>
          <w:sz w:val="28"/>
          <w:szCs w:val="28"/>
          <w:bdr w:val="none" w:sz="0" w:space="0" w:color="auto" w:frame="1"/>
        </w:rPr>
        <w:t xml:space="preserve"> </w:t>
      </w:r>
      <w:r w:rsidR="00DA545B" w:rsidRPr="00CC5F78">
        <w:rPr>
          <w:sz w:val="28"/>
          <w:szCs w:val="28"/>
          <w:bdr w:val="none" w:sz="0" w:space="0" w:color="auto" w:frame="1"/>
        </w:rPr>
        <w:t>А. Абрамов</w:t>
      </w:r>
      <w:r w:rsidR="00DA545B">
        <w:rPr>
          <w:sz w:val="28"/>
          <w:szCs w:val="28"/>
          <w:bdr w:val="none" w:sz="0" w:space="0" w:color="auto" w:frame="1"/>
        </w:rPr>
        <w:t>.</w:t>
      </w:r>
      <w:r w:rsidRPr="00CC5F78">
        <w:rPr>
          <w:sz w:val="28"/>
          <w:szCs w:val="28"/>
          <w:bdr w:val="none" w:sz="0" w:space="0" w:color="auto" w:frame="1"/>
        </w:rPr>
        <w:t>– М.</w:t>
      </w:r>
      <w:r w:rsidR="00DA545B">
        <w:rPr>
          <w:sz w:val="28"/>
          <w:szCs w:val="28"/>
          <w:bdr w:val="none" w:sz="0" w:space="0" w:color="auto" w:frame="1"/>
        </w:rPr>
        <w:t xml:space="preserve">: </w:t>
      </w:r>
      <w:r w:rsidR="00DA545B" w:rsidRPr="00DA545B">
        <w:rPr>
          <w:sz w:val="28"/>
          <w:szCs w:val="28"/>
          <w:bdr w:val="none" w:sz="0" w:space="0" w:color="auto" w:frame="1"/>
        </w:rPr>
        <w:t>Издательский центр «Академия»</w:t>
      </w:r>
      <w:r w:rsidRPr="00CC5F78">
        <w:rPr>
          <w:sz w:val="28"/>
          <w:szCs w:val="28"/>
          <w:bdr w:val="none" w:sz="0" w:space="0" w:color="auto" w:frame="1"/>
        </w:rPr>
        <w:t xml:space="preserve">, </w:t>
      </w:r>
      <w:r w:rsidR="00DA545B">
        <w:rPr>
          <w:sz w:val="28"/>
          <w:szCs w:val="28"/>
          <w:bdr w:val="none" w:sz="0" w:space="0" w:color="auto" w:frame="1"/>
        </w:rPr>
        <w:t>2009. – 672с.</w:t>
      </w:r>
    </w:p>
    <w:p w:rsidR="00CC5F78" w:rsidRPr="00DA545B" w:rsidRDefault="00CC5F78" w:rsidP="0016016F">
      <w:pPr>
        <w:pStyle w:val="ab"/>
        <w:shd w:val="clear" w:color="auto" w:fill="FFFFFF"/>
        <w:spacing w:before="0" w:beforeAutospacing="0" w:after="0" w:afterAutospacing="0"/>
        <w:ind w:firstLine="709"/>
        <w:jc w:val="both"/>
        <w:textAlignment w:val="baseline"/>
        <w:rPr>
          <w:sz w:val="28"/>
          <w:szCs w:val="28"/>
          <w:bdr w:val="none" w:sz="0" w:space="0" w:color="auto" w:frame="1"/>
        </w:rPr>
      </w:pPr>
      <w:r w:rsidRPr="00CC5F78">
        <w:rPr>
          <w:sz w:val="28"/>
          <w:szCs w:val="28"/>
          <w:bdr w:val="none" w:sz="0" w:space="0" w:color="auto" w:frame="1"/>
        </w:rPr>
        <w:t>2. Белошистая</w:t>
      </w:r>
      <w:r w:rsidR="00DA545B">
        <w:rPr>
          <w:sz w:val="28"/>
          <w:szCs w:val="28"/>
          <w:bdr w:val="none" w:sz="0" w:space="0" w:color="auto" w:frame="1"/>
        </w:rPr>
        <w:t>,</w:t>
      </w:r>
      <w:r w:rsidRPr="00CC5F78">
        <w:rPr>
          <w:sz w:val="28"/>
          <w:szCs w:val="28"/>
          <w:bdr w:val="none" w:sz="0" w:space="0" w:color="auto" w:frame="1"/>
        </w:rPr>
        <w:t xml:space="preserve"> А.</w:t>
      </w:r>
      <w:r w:rsidR="00DA545B">
        <w:rPr>
          <w:sz w:val="28"/>
          <w:szCs w:val="28"/>
          <w:bdr w:val="none" w:sz="0" w:space="0" w:color="auto" w:frame="1"/>
        </w:rPr>
        <w:t xml:space="preserve"> </w:t>
      </w:r>
      <w:r w:rsidRPr="00CC5F78">
        <w:rPr>
          <w:sz w:val="28"/>
          <w:szCs w:val="28"/>
          <w:bdr w:val="none" w:sz="0" w:space="0" w:color="auto" w:frame="1"/>
        </w:rPr>
        <w:t xml:space="preserve">В. Формирование и развитие математических способностей дошкольников. </w:t>
      </w:r>
      <w:r w:rsidR="00DA545B" w:rsidRPr="00CC5F78">
        <w:rPr>
          <w:sz w:val="28"/>
          <w:szCs w:val="28"/>
          <w:bdr w:val="none" w:sz="0" w:space="0" w:color="auto" w:frame="1"/>
        </w:rPr>
        <w:t>[</w:t>
      </w:r>
      <w:r w:rsidR="00DA545B">
        <w:rPr>
          <w:sz w:val="28"/>
          <w:szCs w:val="28"/>
          <w:bdr w:val="none" w:sz="0" w:space="0" w:color="auto" w:frame="1"/>
        </w:rPr>
        <w:t>Текст</w:t>
      </w:r>
      <w:r w:rsidR="00DA545B" w:rsidRPr="00CC5F78">
        <w:rPr>
          <w:sz w:val="28"/>
          <w:szCs w:val="28"/>
          <w:bdr w:val="none" w:sz="0" w:space="0" w:color="auto" w:frame="1"/>
        </w:rPr>
        <w:t>]</w:t>
      </w:r>
      <w:r w:rsidR="00DA545B">
        <w:rPr>
          <w:sz w:val="28"/>
          <w:szCs w:val="28"/>
          <w:bdr w:val="none" w:sz="0" w:space="0" w:color="auto" w:frame="1"/>
        </w:rPr>
        <w:t>/</w:t>
      </w:r>
      <w:r w:rsidR="00DA545B" w:rsidRPr="00DA545B">
        <w:rPr>
          <w:sz w:val="28"/>
          <w:szCs w:val="28"/>
          <w:bdr w:val="none" w:sz="0" w:space="0" w:color="auto" w:frame="1"/>
        </w:rPr>
        <w:t xml:space="preserve"> </w:t>
      </w:r>
      <w:r w:rsidR="00DA545B" w:rsidRPr="00CC5F78">
        <w:rPr>
          <w:sz w:val="28"/>
          <w:szCs w:val="28"/>
          <w:bdr w:val="none" w:sz="0" w:space="0" w:color="auto" w:frame="1"/>
        </w:rPr>
        <w:t>А.</w:t>
      </w:r>
      <w:r w:rsidR="00DA545B">
        <w:rPr>
          <w:sz w:val="28"/>
          <w:szCs w:val="28"/>
          <w:bdr w:val="none" w:sz="0" w:space="0" w:color="auto" w:frame="1"/>
        </w:rPr>
        <w:t xml:space="preserve"> </w:t>
      </w:r>
      <w:r w:rsidR="00DA545B" w:rsidRPr="00CC5F78">
        <w:rPr>
          <w:sz w:val="28"/>
          <w:szCs w:val="28"/>
          <w:bdr w:val="none" w:sz="0" w:space="0" w:color="auto" w:frame="1"/>
        </w:rPr>
        <w:t>В. Белошистая</w:t>
      </w:r>
      <w:r w:rsidR="00DA545B">
        <w:rPr>
          <w:sz w:val="28"/>
          <w:szCs w:val="28"/>
          <w:bdr w:val="none" w:sz="0" w:space="0" w:color="auto" w:frame="1"/>
        </w:rPr>
        <w:t>. –</w:t>
      </w:r>
      <w:r w:rsidR="00DA545B" w:rsidRPr="00CC5F78">
        <w:rPr>
          <w:sz w:val="28"/>
          <w:szCs w:val="28"/>
          <w:bdr w:val="none" w:sz="0" w:space="0" w:color="auto" w:frame="1"/>
        </w:rPr>
        <w:t xml:space="preserve"> </w:t>
      </w:r>
      <w:r w:rsidRPr="00CC5F78">
        <w:rPr>
          <w:sz w:val="28"/>
          <w:szCs w:val="28"/>
          <w:bdr w:val="none" w:sz="0" w:space="0" w:color="auto" w:frame="1"/>
        </w:rPr>
        <w:t>М.: Гуманит. Изд. Центр ВЛАДОС, 2003.</w:t>
      </w:r>
      <w:r w:rsidR="00DA545B">
        <w:rPr>
          <w:sz w:val="28"/>
          <w:szCs w:val="28"/>
          <w:bdr w:val="none" w:sz="0" w:space="0" w:color="auto" w:frame="1"/>
        </w:rPr>
        <w:t xml:space="preserve"> – 400с.</w:t>
      </w:r>
    </w:p>
    <w:p w:rsidR="0016016F" w:rsidRPr="0016016F" w:rsidRDefault="00DA545B" w:rsidP="0016016F">
      <w:pPr>
        <w:pStyle w:val="1"/>
        <w:spacing w:before="0" w:beforeAutospacing="0" w:after="0" w:afterAutospacing="0"/>
        <w:ind w:firstLine="709"/>
        <w:jc w:val="both"/>
        <w:rPr>
          <w:b w:val="0"/>
          <w:sz w:val="28"/>
          <w:szCs w:val="28"/>
          <w:bdr w:val="none" w:sz="0" w:space="0" w:color="auto" w:frame="1"/>
        </w:rPr>
      </w:pPr>
      <w:r w:rsidRPr="0016016F">
        <w:rPr>
          <w:b w:val="0"/>
          <w:bCs w:val="0"/>
          <w:kern w:val="0"/>
          <w:sz w:val="28"/>
          <w:szCs w:val="28"/>
          <w:bdr w:val="none" w:sz="0" w:space="0" w:color="auto" w:frame="1"/>
        </w:rPr>
        <w:t xml:space="preserve">3. </w:t>
      </w:r>
      <w:r w:rsidR="0016016F" w:rsidRPr="0016016F">
        <w:rPr>
          <w:b w:val="0"/>
          <w:bCs w:val="0"/>
          <w:kern w:val="0"/>
          <w:sz w:val="28"/>
          <w:szCs w:val="28"/>
          <w:bdr w:val="none" w:sz="0" w:space="0" w:color="auto" w:frame="1"/>
        </w:rPr>
        <w:t xml:space="preserve">Учи.ру — интерактивная образовательная онлайн-платформа </w:t>
      </w:r>
      <w:r w:rsidR="0016016F" w:rsidRPr="0016016F">
        <w:rPr>
          <w:b w:val="0"/>
          <w:sz w:val="28"/>
          <w:szCs w:val="28"/>
          <w:bdr w:val="none" w:sz="0" w:space="0" w:color="auto" w:frame="1"/>
        </w:rPr>
        <w:t>[Электронный ресурс]</w:t>
      </w:r>
      <w:r w:rsidR="0016016F">
        <w:rPr>
          <w:b w:val="0"/>
          <w:sz w:val="28"/>
          <w:szCs w:val="28"/>
          <w:bdr w:val="none" w:sz="0" w:space="0" w:color="auto" w:frame="1"/>
        </w:rPr>
        <w:t xml:space="preserve"> </w:t>
      </w:r>
      <w:r w:rsidR="0016016F" w:rsidRPr="0016016F">
        <w:rPr>
          <w:b w:val="0"/>
          <w:sz w:val="28"/>
          <w:szCs w:val="28"/>
          <w:bdr w:val="none" w:sz="0" w:space="0" w:color="auto" w:frame="1"/>
        </w:rPr>
        <w:t xml:space="preserve">// – Режим доступа: </w:t>
      </w:r>
      <w:hyperlink r:id="rId9" w:history="1">
        <w:r w:rsidR="0016016F" w:rsidRPr="0016016F">
          <w:rPr>
            <w:rStyle w:val="a8"/>
            <w:b w:val="0"/>
            <w:sz w:val="28"/>
            <w:szCs w:val="28"/>
            <w:bdr w:val="none" w:sz="0" w:space="0" w:color="auto" w:frame="1"/>
          </w:rPr>
          <w:t>https://uchi.ru/</w:t>
        </w:r>
      </w:hyperlink>
      <w:r w:rsidR="0016016F" w:rsidRPr="0016016F">
        <w:rPr>
          <w:b w:val="0"/>
          <w:sz w:val="28"/>
          <w:szCs w:val="28"/>
          <w:bdr w:val="none" w:sz="0" w:space="0" w:color="auto" w:frame="1"/>
        </w:rPr>
        <w:t xml:space="preserve"> – Загл. с экрана.</w:t>
      </w:r>
    </w:p>
    <w:p w:rsidR="0016016F" w:rsidRPr="00DA545B" w:rsidRDefault="0016016F" w:rsidP="0016016F">
      <w:pPr>
        <w:pStyle w:val="ab"/>
        <w:shd w:val="clear" w:color="auto" w:fill="FFFFFF"/>
        <w:spacing w:before="0" w:beforeAutospacing="0" w:after="0" w:afterAutospacing="0"/>
        <w:ind w:firstLine="709"/>
        <w:jc w:val="both"/>
        <w:textAlignment w:val="baseline"/>
        <w:rPr>
          <w:sz w:val="28"/>
          <w:szCs w:val="28"/>
          <w:bdr w:val="none" w:sz="0" w:space="0" w:color="auto" w:frame="1"/>
        </w:rPr>
      </w:pPr>
      <w:r w:rsidRPr="0016016F">
        <w:rPr>
          <w:sz w:val="28"/>
          <w:szCs w:val="28"/>
          <w:bdr w:val="none" w:sz="0" w:space="0" w:color="auto" w:frame="1"/>
        </w:rPr>
        <w:t xml:space="preserve">4. </w:t>
      </w:r>
      <w:r w:rsidR="00DA545B" w:rsidRPr="0016016F">
        <w:rPr>
          <w:sz w:val="28"/>
          <w:szCs w:val="28"/>
          <w:bdr w:val="none" w:sz="0" w:space="0" w:color="auto" w:frame="1"/>
        </w:rPr>
        <w:t>Формирование математических способностей у дошкольников. Способы и формы работы</w:t>
      </w:r>
      <w:r w:rsidRPr="0016016F">
        <w:rPr>
          <w:sz w:val="28"/>
          <w:szCs w:val="28"/>
          <w:bdr w:val="none" w:sz="0" w:space="0" w:color="auto" w:frame="1"/>
        </w:rPr>
        <w:t xml:space="preserve"> [Электронный</w:t>
      </w:r>
      <w:r>
        <w:rPr>
          <w:sz w:val="28"/>
          <w:szCs w:val="28"/>
          <w:bdr w:val="none" w:sz="0" w:space="0" w:color="auto" w:frame="1"/>
        </w:rPr>
        <w:t xml:space="preserve"> ресурс</w:t>
      </w:r>
      <w:r w:rsidRPr="00CC5F78">
        <w:rPr>
          <w:sz w:val="28"/>
          <w:szCs w:val="28"/>
          <w:bdr w:val="none" w:sz="0" w:space="0" w:color="auto" w:frame="1"/>
        </w:rPr>
        <w:t>]</w:t>
      </w:r>
      <w:r>
        <w:rPr>
          <w:sz w:val="28"/>
          <w:szCs w:val="28"/>
          <w:bdr w:val="none" w:sz="0" w:space="0" w:color="auto" w:frame="1"/>
        </w:rPr>
        <w:t xml:space="preserve">// – Режим доступа: </w:t>
      </w:r>
      <w:hyperlink r:id="rId10" w:history="1">
        <w:r w:rsidRPr="006D6FDB">
          <w:rPr>
            <w:rStyle w:val="a8"/>
            <w:sz w:val="28"/>
            <w:szCs w:val="28"/>
            <w:bdr w:val="none" w:sz="0" w:space="0" w:color="auto" w:frame="1"/>
          </w:rPr>
          <w:t>https://www.maam.ru/detskijsad/-formirovanie-matematicheskih-sposobnostei-u-doshkolnikov-sposoby-i-formy-raboty.html</w:t>
        </w:r>
      </w:hyperlink>
      <w:r>
        <w:rPr>
          <w:sz w:val="28"/>
          <w:szCs w:val="28"/>
          <w:bdr w:val="none" w:sz="0" w:space="0" w:color="auto" w:frame="1"/>
        </w:rPr>
        <w:t xml:space="preserve"> – Загл. с экрана.</w:t>
      </w:r>
    </w:p>
    <w:p w:rsidR="0016016F" w:rsidRPr="00DA545B" w:rsidRDefault="0016016F">
      <w:pPr>
        <w:pStyle w:val="ab"/>
        <w:shd w:val="clear" w:color="auto" w:fill="FFFFFF"/>
        <w:spacing w:before="0" w:beforeAutospacing="0" w:after="0" w:afterAutospacing="0"/>
        <w:ind w:firstLine="709"/>
        <w:jc w:val="both"/>
        <w:textAlignment w:val="baseline"/>
        <w:rPr>
          <w:sz w:val="28"/>
          <w:szCs w:val="28"/>
          <w:bdr w:val="none" w:sz="0" w:space="0" w:color="auto" w:frame="1"/>
        </w:rPr>
      </w:pPr>
      <w:bookmarkStart w:id="0" w:name="_GoBack"/>
      <w:bookmarkEnd w:id="0"/>
    </w:p>
    <w:sectPr w:rsidR="0016016F" w:rsidRPr="00DA545B" w:rsidSect="005B42FF">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4A7" w:rsidRDefault="005E64A7" w:rsidP="002449D2">
      <w:pPr>
        <w:spacing w:after="0" w:line="240" w:lineRule="auto"/>
      </w:pPr>
      <w:r>
        <w:separator/>
      </w:r>
    </w:p>
  </w:endnote>
  <w:endnote w:type="continuationSeparator" w:id="0">
    <w:p w:rsidR="005E64A7" w:rsidRDefault="005E64A7" w:rsidP="00244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4A7" w:rsidRDefault="005E64A7" w:rsidP="002449D2">
      <w:pPr>
        <w:spacing w:after="0" w:line="240" w:lineRule="auto"/>
      </w:pPr>
      <w:r>
        <w:separator/>
      </w:r>
    </w:p>
  </w:footnote>
  <w:footnote w:type="continuationSeparator" w:id="0">
    <w:p w:rsidR="005E64A7" w:rsidRDefault="005E64A7" w:rsidP="002449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739EC"/>
    <w:multiLevelType w:val="multilevel"/>
    <w:tmpl w:val="7E54C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81347"/>
    <w:multiLevelType w:val="multilevel"/>
    <w:tmpl w:val="8400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41957"/>
    <w:multiLevelType w:val="multilevel"/>
    <w:tmpl w:val="A7B8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5E7AD6"/>
    <w:multiLevelType w:val="multilevel"/>
    <w:tmpl w:val="4F14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rsids>
    <w:rsidRoot w:val="009A7EDE"/>
    <w:rsid w:val="000B6CF8"/>
    <w:rsid w:val="00113B6E"/>
    <w:rsid w:val="001162C8"/>
    <w:rsid w:val="00125D53"/>
    <w:rsid w:val="00131F2B"/>
    <w:rsid w:val="0016016F"/>
    <w:rsid w:val="00171A32"/>
    <w:rsid w:val="00174CE5"/>
    <w:rsid w:val="00223382"/>
    <w:rsid w:val="00243418"/>
    <w:rsid w:val="002449D2"/>
    <w:rsid w:val="002705C7"/>
    <w:rsid w:val="00297A53"/>
    <w:rsid w:val="002C399E"/>
    <w:rsid w:val="00327E42"/>
    <w:rsid w:val="00394DBF"/>
    <w:rsid w:val="003A548C"/>
    <w:rsid w:val="003A6B43"/>
    <w:rsid w:val="003C6B64"/>
    <w:rsid w:val="00474748"/>
    <w:rsid w:val="00484B8B"/>
    <w:rsid w:val="0048584F"/>
    <w:rsid w:val="0048622E"/>
    <w:rsid w:val="004F4A0C"/>
    <w:rsid w:val="00535CEC"/>
    <w:rsid w:val="00577960"/>
    <w:rsid w:val="005B42FF"/>
    <w:rsid w:val="005C79E3"/>
    <w:rsid w:val="005E64A7"/>
    <w:rsid w:val="006212B7"/>
    <w:rsid w:val="006B5A11"/>
    <w:rsid w:val="006C5854"/>
    <w:rsid w:val="006F62E3"/>
    <w:rsid w:val="00763898"/>
    <w:rsid w:val="00766216"/>
    <w:rsid w:val="007D121E"/>
    <w:rsid w:val="007F4B92"/>
    <w:rsid w:val="00872FAB"/>
    <w:rsid w:val="00961791"/>
    <w:rsid w:val="009662D8"/>
    <w:rsid w:val="00981037"/>
    <w:rsid w:val="009A7EDE"/>
    <w:rsid w:val="009B5D09"/>
    <w:rsid w:val="00A344F2"/>
    <w:rsid w:val="00A502A3"/>
    <w:rsid w:val="00A60282"/>
    <w:rsid w:val="00AF11F0"/>
    <w:rsid w:val="00B0110B"/>
    <w:rsid w:val="00B2418B"/>
    <w:rsid w:val="00B90622"/>
    <w:rsid w:val="00BF1198"/>
    <w:rsid w:val="00BF753B"/>
    <w:rsid w:val="00C22BBD"/>
    <w:rsid w:val="00C44571"/>
    <w:rsid w:val="00C81273"/>
    <w:rsid w:val="00CB767B"/>
    <w:rsid w:val="00CC1563"/>
    <w:rsid w:val="00CC5F78"/>
    <w:rsid w:val="00CE1F83"/>
    <w:rsid w:val="00D36912"/>
    <w:rsid w:val="00D43D86"/>
    <w:rsid w:val="00DA545B"/>
    <w:rsid w:val="00DB4C79"/>
    <w:rsid w:val="00DC73ED"/>
    <w:rsid w:val="00E05147"/>
    <w:rsid w:val="00E563B4"/>
    <w:rsid w:val="00E66F84"/>
    <w:rsid w:val="00E9731E"/>
    <w:rsid w:val="00EC6307"/>
    <w:rsid w:val="00F03FA9"/>
    <w:rsid w:val="00F203D2"/>
    <w:rsid w:val="00FC1E11"/>
    <w:rsid w:val="00FE33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99E"/>
  </w:style>
  <w:style w:type="paragraph" w:styleId="1">
    <w:name w:val="heading 1"/>
    <w:basedOn w:val="a"/>
    <w:link w:val="10"/>
    <w:uiPriority w:val="9"/>
    <w:qFormat/>
    <w:rsid w:val="00DA54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E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2449D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449D2"/>
  </w:style>
  <w:style w:type="paragraph" w:styleId="a6">
    <w:name w:val="footer"/>
    <w:basedOn w:val="a"/>
    <w:link w:val="a7"/>
    <w:uiPriority w:val="99"/>
    <w:semiHidden/>
    <w:unhideWhenUsed/>
    <w:rsid w:val="002449D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449D2"/>
  </w:style>
  <w:style w:type="character" w:styleId="a8">
    <w:name w:val="Hyperlink"/>
    <w:basedOn w:val="a0"/>
    <w:uiPriority w:val="99"/>
    <w:unhideWhenUsed/>
    <w:rsid w:val="002449D2"/>
    <w:rPr>
      <w:color w:val="0000FF"/>
      <w:u w:val="single"/>
    </w:rPr>
  </w:style>
  <w:style w:type="paragraph" w:styleId="a9">
    <w:name w:val="Balloon Text"/>
    <w:basedOn w:val="a"/>
    <w:link w:val="aa"/>
    <w:uiPriority w:val="99"/>
    <w:semiHidden/>
    <w:unhideWhenUsed/>
    <w:rsid w:val="00D43D8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43D86"/>
    <w:rPr>
      <w:rFonts w:ascii="Tahoma" w:hAnsi="Tahoma" w:cs="Tahoma"/>
      <w:sz w:val="16"/>
      <w:szCs w:val="16"/>
    </w:rPr>
  </w:style>
  <w:style w:type="paragraph" w:customStyle="1" w:styleId="content-sectiontext">
    <w:name w:val="content-section__text"/>
    <w:basedOn w:val="a"/>
    <w:rsid w:val="005779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basedOn w:val="a"/>
    <w:uiPriority w:val="1"/>
    <w:qFormat/>
    <w:rsid w:val="00CC5F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A545B"/>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901424">
      <w:bodyDiv w:val="1"/>
      <w:marLeft w:val="0"/>
      <w:marRight w:val="0"/>
      <w:marTop w:val="0"/>
      <w:marBottom w:val="0"/>
      <w:divBdr>
        <w:top w:val="none" w:sz="0" w:space="0" w:color="auto"/>
        <w:left w:val="none" w:sz="0" w:space="0" w:color="auto"/>
        <w:bottom w:val="none" w:sz="0" w:space="0" w:color="auto"/>
        <w:right w:val="none" w:sz="0" w:space="0" w:color="auto"/>
      </w:divBdr>
    </w:div>
    <w:div w:id="5406060">
      <w:bodyDiv w:val="1"/>
      <w:marLeft w:val="0"/>
      <w:marRight w:val="0"/>
      <w:marTop w:val="0"/>
      <w:marBottom w:val="0"/>
      <w:divBdr>
        <w:top w:val="none" w:sz="0" w:space="0" w:color="auto"/>
        <w:left w:val="none" w:sz="0" w:space="0" w:color="auto"/>
        <w:bottom w:val="none" w:sz="0" w:space="0" w:color="auto"/>
        <w:right w:val="none" w:sz="0" w:space="0" w:color="auto"/>
      </w:divBdr>
    </w:div>
    <w:div w:id="113643774">
      <w:bodyDiv w:val="1"/>
      <w:marLeft w:val="0"/>
      <w:marRight w:val="0"/>
      <w:marTop w:val="0"/>
      <w:marBottom w:val="0"/>
      <w:divBdr>
        <w:top w:val="none" w:sz="0" w:space="0" w:color="auto"/>
        <w:left w:val="none" w:sz="0" w:space="0" w:color="auto"/>
        <w:bottom w:val="none" w:sz="0" w:space="0" w:color="auto"/>
        <w:right w:val="none" w:sz="0" w:space="0" w:color="auto"/>
      </w:divBdr>
    </w:div>
    <w:div w:id="167329649">
      <w:bodyDiv w:val="1"/>
      <w:marLeft w:val="0"/>
      <w:marRight w:val="0"/>
      <w:marTop w:val="0"/>
      <w:marBottom w:val="0"/>
      <w:divBdr>
        <w:top w:val="none" w:sz="0" w:space="0" w:color="auto"/>
        <w:left w:val="none" w:sz="0" w:space="0" w:color="auto"/>
        <w:bottom w:val="none" w:sz="0" w:space="0" w:color="auto"/>
        <w:right w:val="none" w:sz="0" w:space="0" w:color="auto"/>
      </w:divBdr>
    </w:div>
    <w:div w:id="185798715">
      <w:bodyDiv w:val="1"/>
      <w:marLeft w:val="0"/>
      <w:marRight w:val="0"/>
      <w:marTop w:val="0"/>
      <w:marBottom w:val="0"/>
      <w:divBdr>
        <w:top w:val="none" w:sz="0" w:space="0" w:color="auto"/>
        <w:left w:val="none" w:sz="0" w:space="0" w:color="auto"/>
        <w:bottom w:val="none" w:sz="0" w:space="0" w:color="auto"/>
        <w:right w:val="none" w:sz="0" w:space="0" w:color="auto"/>
      </w:divBdr>
    </w:div>
    <w:div w:id="220135759">
      <w:bodyDiv w:val="1"/>
      <w:marLeft w:val="0"/>
      <w:marRight w:val="0"/>
      <w:marTop w:val="0"/>
      <w:marBottom w:val="0"/>
      <w:divBdr>
        <w:top w:val="none" w:sz="0" w:space="0" w:color="auto"/>
        <w:left w:val="none" w:sz="0" w:space="0" w:color="auto"/>
        <w:bottom w:val="none" w:sz="0" w:space="0" w:color="auto"/>
        <w:right w:val="none" w:sz="0" w:space="0" w:color="auto"/>
      </w:divBdr>
    </w:div>
    <w:div w:id="258567079">
      <w:bodyDiv w:val="1"/>
      <w:marLeft w:val="0"/>
      <w:marRight w:val="0"/>
      <w:marTop w:val="0"/>
      <w:marBottom w:val="0"/>
      <w:divBdr>
        <w:top w:val="none" w:sz="0" w:space="0" w:color="auto"/>
        <w:left w:val="none" w:sz="0" w:space="0" w:color="auto"/>
        <w:bottom w:val="none" w:sz="0" w:space="0" w:color="auto"/>
        <w:right w:val="none" w:sz="0" w:space="0" w:color="auto"/>
      </w:divBdr>
    </w:div>
    <w:div w:id="275336437">
      <w:bodyDiv w:val="1"/>
      <w:marLeft w:val="0"/>
      <w:marRight w:val="0"/>
      <w:marTop w:val="0"/>
      <w:marBottom w:val="0"/>
      <w:divBdr>
        <w:top w:val="none" w:sz="0" w:space="0" w:color="auto"/>
        <w:left w:val="none" w:sz="0" w:space="0" w:color="auto"/>
        <w:bottom w:val="none" w:sz="0" w:space="0" w:color="auto"/>
        <w:right w:val="none" w:sz="0" w:space="0" w:color="auto"/>
      </w:divBdr>
    </w:div>
    <w:div w:id="336806427">
      <w:bodyDiv w:val="1"/>
      <w:marLeft w:val="0"/>
      <w:marRight w:val="0"/>
      <w:marTop w:val="0"/>
      <w:marBottom w:val="0"/>
      <w:divBdr>
        <w:top w:val="none" w:sz="0" w:space="0" w:color="auto"/>
        <w:left w:val="none" w:sz="0" w:space="0" w:color="auto"/>
        <w:bottom w:val="none" w:sz="0" w:space="0" w:color="auto"/>
        <w:right w:val="none" w:sz="0" w:space="0" w:color="auto"/>
      </w:divBdr>
    </w:div>
    <w:div w:id="350690530">
      <w:bodyDiv w:val="1"/>
      <w:marLeft w:val="0"/>
      <w:marRight w:val="0"/>
      <w:marTop w:val="0"/>
      <w:marBottom w:val="0"/>
      <w:divBdr>
        <w:top w:val="none" w:sz="0" w:space="0" w:color="auto"/>
        <w:left w:val="none" w:sz="0" w:space="0" w:color="auto"/>
        <w:bottom w:val="none" w:sz="0" w:space="0" w:color="auto"/>
        <w:right w:val="none" w:sz="0" w:space="0" w:color="auto"/>
      </w:divBdr>
    </w:div>
    <w:div w:id="385296253">
      <w:bodyDiv w:val="1"/>
      <w:marLeft w:val="0"/>
      <w:marRight w:val="0"/>
      <w:marTop w:val="0"/>
      <w:marBottom w:val="0"/>
      <w:divBdr>
        <w:top w:val="none" w:sz="0" w:space="0" w:color="auto"/>
        <w:left w:val="none" w:sz="0" w:space="0" w:color="auto"/>
        <w:bottom w:val="none" w:sz="0" w:space="0" w:color="auto"/>
        <w:right w:val="none" w:sz="0" w:space="0" w:color="auto"/>
      </w:divBdr>
    </w:div>
    <w:div w:id="511532603">
      <w:bodyDiv w:val="1"/>
      <w:marLeft w:val="0"/>
      <w:marRight w:val="0"/>
      <w:marTop w:val="0"/>
      <w:marBottom w:val="0"/>
      <w:divBdr>
        <w:top w:val="none" w:sz="0" w:space="0" w:color="auto"/>
        <w:left w:val="none" w:sz="0" w:space="0" w:color="auto"/>
        <w:bottom w:val="none" w:sz="0" w:space="0" w:color="auto"/>
        <w:right w:val="none" w:sz="0" w:space="0" w:color="auto"/>
      </w:divBdr>
    </w:div>
    <w:div w:id="646588233">
      <w:bodyDiv w:val="1"/>
      <w:marLeft w:val="0"/>
      <w:marRight w:val="0"/>
      <w:marTop w:val="0"/>
      <w:marBottom w:val="0"/>
      <w:divBdr>
        <w:top w:val="none" w:sz="0" w:space="0" w:color="auto"/>
        <w:left w:val="none" w:sz="0" w:space="0" w:color="auto"/>
        <w:bottom w:val="none" w:sz="0" w:space="0" w:color="auto"/>
        <w:right w:val="none" w:sz="0" w:space="0" w:color="auto"/>
      </w:divBdr>
    </w:div>
    <w:div w:id="702747256">
      <w:bodyDiv w:val="1"/>
      <w:marLeft w:val="0"/>
      <w:marRight w:val="0"/>
      <w:marTop w:val="0"/>
      <w:marBottom w:val="0"/>
      <w:divBdr>
        <w:top w:val="none" w:sz="0" w:space="0" w:color="auto"/>
        <w:left w:val="none" w:sz="0" w:space="0" w:color="auto"/>
        <w:bottom w:val="none" w:sz="0" w:space="0" w:color="auto"/>
        <w:right w:val="none" w:sz="0" w:space="0" w:color="auto"/>
      </w:divBdr>
    </w:div>
    <w:div w:id="707605880">
      <w:bodyDiv w:val="1"/>
      <w:marLeft w:val="0"/>
      <w:marRight w:val="0"/>
      <w:marTop w:val="0"/>
      <w:marBottom w:val="0"/>
      <w:divBdr>
        <w:top w:val="none" w:sz="0" w:space="0" w:color="auto"/>
        <w:left w:val="none" w:sz="0" w:space="0" w:color="auto"/>
        <w:bottom w:val="none" w:sz="0" w:space="0" w:color="auto"/>
        <w:right w:val="none" w:sz="0" w:space="0" w:color="auto"/>
      </w:divBdr>
    </w:div>
    <w:div w:id="730888376">
      <w:bodyDiv w:val="1"/>
      <w:marLeft w:val="0"/>
      <w:marRight w:val="0"/>
      <w:marTop w:val="0"/>
      <w:marBottom w:val="0"/>
      <w:divBdr>
        <w:top w:val="none" w:sz="0" w:space="0" w:color="auto"/>
        <w:left w:val="none" w:sz="0" w:space="0" w:color="auto"/>
        <w:bottom w:val="none" w:sz="0" w:space="0" w:color="auto"/>
        <w:right w:val="none" w:sz="0" w:space="0" w:color="auto"/>
      </w:divBdr>
    </w:div>
    <w:div w:id="773550311">
      <w:bodyDiv w:val="1"/>
      <w:marLeft w:val="0"/>
      <w:marRight w:val="0"/>
      <w:marTop w:val="0"/>
      <w:marBottom w:val="0"/>
      <w:divBdr>
        <w:top w:val="none" w:sz="0" w:space="0" w:color="auto"/>
        <w:left w:val="none" w:sz="0" w:space="0" w:color="auto"/>
        <w:bottom w:val="none" w:sz="0" w:space="0" w:color="auto"/>
        <w:right w:val="none" w:sz="0" w:space="0" w:color="auto"/>
      </w:divBdr>
    </w:div>
    <w:div w:id="778257840">
      <w:bodyDiv w:val="1"/>
      <w:marLeft w:val="0"/>
      <w:marRight w:val="0"/>
      <w:marTop w:val="0"/>
      <w:marBottom w:val="0"/>
      <w:divBdr>
        <w:top w:val="none" w:sz="0" w:space="0" w:color="auto"/>
        <w:left w:val="none" w:sz="0" w:space="0" w:color="auto"/>
        <w:bottom w:val="none" w:sz="0" w:space="0" w:color="auto"/>
        <w:right w:val="none" w:sz="0" w:space="0" w:color="auto"/>
      </w:divBdr>
    </w:div>
    <w:div w:id="800732044">
      <w:bodyDiv w:val="1"/>
      <w:marLeft w:val="0"/>
      <w:marRight w:val="0"/>
      <w:marTop w:val="0"/>
      <w:marBottom w:val="0"/>
      <w:divBdr>
        <w:top w:val="none" w:sz="0" w:space="0" w:color="auto"/>
        <w:left w:val="none" w:sz="0" w:space="0" w:color="auto"/>
        <w:bottom w:val="none" w:sz="0" w:space="0" w:color="auto"/>
        <w:right w:val="none" w:sz="0" w:space="0" w:color="auto"/>
      </w:divBdr>
    </w:div>
    <w:div w:id="851530210">
      <w:bodyDiv w:val="1"/>
      <w:marLeft w:val="0"/>
      <w:marRight w:val="0"/>
      <w:marTop w:val="0"/>
      <w:marBottom w:val="0"/>
      <w:divBdr>
        <w:top w:val="none" w:sz="0" w:space="0" w:color="auto"/>
        <w:left w:val="none" w:sz="0" w:space="0" w:color="auto"/>
        <w:bottom w:val="none" w:sz="0" w:space="0" w:color="auto"/>
        <w:right w:val="none" w:sz="0" w:space="0" w:color="auto"/>
      </w:divBdr>
    </w:div>
    <w:div w:id="880940337">
      <w:bodyDiv w:val="1"/>
      <w:marLeft w:val="0"/>
      <w:marRight w:val="0"/>
      <w:marTop w:val="0"/>
      <w:marBottom w:val="0"/>
      <w:divBdr>
        <w:top w:val="none" w:sz="0" w:space="0" w:color="auto"/>
        <w:left w:val="none" w:sz="0" w:space="0" w:color="auto"/>
        <w:bottom w:val="none" w:sz="0" w:space="0" w:color="auto"/>
        <w:right w:val="none" w:sz="0" w:space="0" w:color="auto"/>
      </w:divBdr>
    </w:div>
    <w:div w:id="887112248">
      <w:bodyDiv w:val="1"/>
      <w:marLeft w:val="0"/>
      <w:marRight w:val="0"/>
      <w:marTop w:val="0"/>
      <w:marBottom w:val="0"/>
      <w:divBdr>
        <w:top w:val="none" w:sz="0" w:space="0" w:color="auto"/>
        <w:left w:val="none" w:sz="0" w:space="0" w:color="auto"/>
        <w:bottom w:val="none" w:sz="0" w:space="0" w:color="auto"/>
        <w:right w:val="none" w:sz="0" w:space="0" w:color="auto"/>
      </w:divBdr>
    </w:div>
    <w:div w:id="1124546589">
      <w:bodyDiv w:val="1"/>
      <w:marLeft w:val="0"/>
      <w:marRight w:val="0"/>
      <w:marTop w:val="0"/>
      <w:marBottom w:val="0"/>
      <w:divBdr>
        <w:top w:val="none" w:sz="0" w:space="0" w:color="auto"/>
        <w:left w:val="none" w:sz="0" w:space="0" w:color="auto"/>
        <w:bottom w:val="none" w:sz="0" w:space="0" w:color="auto"/>
        <w:right w:val="none" w:sz="0" w:space="0" w:color="auto"/>
      </w:divBdr>
    </w:div>
    <w:div w:id="1141649889">
      <w:bodyDiv w:val="1"/>
      <w:marLeft w:val="0"/>
      <w:marRight w:val="0"/>
      <w:marTop w:val="0"/>
      <w:marBottom w:val="0"/>
      <w:divBdr>
        <w:top w:val="none" w:sz="0" w:space="0" w:color="auto"/>
        <w:left w:val="none" w:sz="0" w:space="0" w:color="auto"/>
        <w:bottom w:val="none" w:sz="0" w:space="0" w:color="auto"/>
        <w:right w:val="none" w:sz="0" w:space="0" w:color="auto"/>
      </w:divBdr>
    </w:div>
    <w:div w:id="1287541669">
      <w:bodyDiv w:val="1"/>
      <w:marLeft w:val="0"/>
      <w:marRight w:val="0"/>
      <w:marTop w:val="0"/>
      <w:marBottom w:val="0"/>
      <w:divBdr>
        <w:top w:val="none" w:sz="0" w:space="0" w:color="auto"/>
        <w:left w:val="none" w:sz="0" w:space="0" w:color="auto"/>
        <w:bottom w:val="none" w:sz="0" w:space="0" w:color="auto"/>
        <w:right w:val="none" w:sz="0" w:space="0" w:color="auto"/>
      </w:divBdr>
    </w:div>
    <w:div w:id="1304579787">
      <w:bodyDiv w:val="1"/>
      <w:marLeft w:val="0"/>
      <w:marRight w:val="0"/>
      <w:marTop w:val="0"/>
      <w:marBottom w:val="0"/>
      <w:divBdr>
        <w:top w:val="none" w:sz="0" w:space="0" w:color="auto"/>
        <w:left w:val="none" w:sz="0" w:space="0" w:color="auto"/>
        <w:bottom w:val="none" w:sz="0" w:space="0" w:color="auto"/>
        <w:right w:val="none" w:sz="0" w:space="0" w:color="auto"/>
      </w:divBdr>
    </w:div>
    <w:div w:id="1349213934">
      <w:bodyDiv w:val="1"/>
      <w:marLeft w:val="0"/>
      <w:marRight w:val="0"/>
      <w:marTop w:val="0"/>
      <w:marBottom w:val="0"/>
      <w:divBdr>
        <w:top w:val="none" w:sz="0" w:space="0" w:color="auto"/>
        <w:left w:val="none" w:sz="0" w:space="0" w:color="auto"/>
        <w:bottom w:val="none" w:sz="0" w:space="0" w:color="auto"/>
        <w:right w:val="none" w:sz="0" w:space="0" w:color="auto"/>
      </w:divBdr>
    </w:div>
    <w:div w:id="1466191482">
      <w:bodyDiv w:val="1"/>
      <w:marLeft w:val="0"/>
      <w:marRight w:val="0"/>
      <w:marTop w:val="0"/>
      <w:marBottom w:val="0"/>
      <w:divBdr>
        <w:top w:val="none" w:sz="0" w:space="0" w:color="auto"/>
        <w:left w:val="none" w:sz="0" w:space="0" w:color="auto"/>
        <w:bottom w:val="none" w:sz="0" w:space="0" w:color="auto"/>
        <w:right w:val="none" w:sz="0" w:space="0" w:color="auto"/>
      </w:divBdr>
    </w:div>
    <w:div w:id="1536887323">
      <w:bodyDiv w:val="1"/>
      <w:marLeft w:val="0"/>
      <w:marRight w:val="0"/>
      <w:marTop w:val="0"/>
      <w:marBottom w:val="0"/>
      <w:divBdr>
        <w:top w:val="none" w:sz="0" w:space="0" w:color="auto"/>
        <w:left w:val="none" w:sz="0" w:space="0" w:color="auto"/>
        <w:bottom w:val="none" w:sz="0" w:space="0" w:color="auto"/>
        <w:right w:val="none" w:sz="0" w:space="0" w:color="auto"/>
      </w:divBdr>
    </w:div>
    <w:div w:id="1625774183">
      <w:bodyDiv w:val="1"/>
      <w:marLeft w:val="0"/>
      <w:marRight w:val="0"/>
      <w:marTop w:val="0"/>
      <w:marBottom w:val="0"/>
      <w:divBdr>
        <w:top w:val="none" w:sz="0" w:space="0" w:color="auto"/>
        <w:left w:val="none" w:sz="0" w:space="0" w:color="auto"/>
        <w:bottom w:val="none" w:sz="0" w:space="0" w:color="auto"/>
        <w:right w:val="none" w:sz="0" w:space="0" w:color="auto"/>
      </w:divBdr>
    </w:div>
    <w:div w:id="210314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esa.vazemiller@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aam.ru/detskijsad/-formirovanie-matematicheskih-sposobnostei-u-doshkolnikov-sposoby-i-formy-raboty.html" TargetMode="External"/><Relationship Id="rId4" Type="http://schemas.openxmlformats.org/officeDocument/2006/relationships/settings" Target="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14185-4F6C-4D8C-B3B0-C883DFC7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5</Pages>
  <Words>1486</Words>
  <Characters>8476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26</cp:revision>
  <cp:lastPrinted>2017-10-25T00:06:00Z</cp:lastPrinted>
  <dcterms:created xsi:type="dcterms:W3CDTF">2017-10-22T15:44:00Z</dcterms:created>
  <dcterms:modified xsi:type="dcterms:W3CDTF">2022-03-01T11:02:00Z</dcterms:modified>
</cp:coreProperties>
</file>